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51" w:rsidRDefault="00773951" w:rsidP="00773951">
      <w:pPr>
        <w:pStyle w:val="1"/>
        <w:rPr>
          <w:bCs/>
          <w:sz w:val="32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EBA543" wp14:editId="5F2FB67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1655" cy="692785"/>
            <wp:effectExtent l="0" t="0" r="0" b="0"/>
            <wp:wrapTight wrapText="bothSides">
              <wp:wrapPolygon edited="0">
                <wp:start x="0" y="0"/>
                <wp:lineTo x="0" y="20194"/>
                <wp:lineTo x="8356" y="20788"/>
                <wp:lineTo x="12155" y="20788"/>
                <wp:lineTo x="20511" y="20194"/>
                <wp:lineTo x="20511" y="0"/>
                <wp:lineTo x="0" y="0"/>
              </wp:wrapPolygon>
            </wp:wrapTight>
            <wp:docPr id="2" name="Рисунок 2" descr="герб 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951" w:rsidRDefault="00773951" w:rsidP="00773951">
      <w:pPr>
        <w:pStyle w:val="1"/>
        <w:rPr>
          <w:bCs/>
          <w:sz w:val="32"/>
          <w:szCs w:val="28"/>
          <w:lang w:val="en-US"/>
        </w:rPr>
      </w:pPr>
    </w:p>
    <w:p w:rsidR="00773951" w:rsidRDefault="00773951" w:rsidP="00773951">
      <w:pPr>
        <w:pStyle w:val="1"/>
        <w:rPr>
          <w:bCs/>
          <w:sz w:val="32"/>
          <w:szCs w:val="28"/>
          <w:lang w:val="en-US"/>
        </w:rPr>
      </w:pPr>
    </w:p>
    <w:p w:rsidR="00773951" w:rsidRDefault="00773951" w:rsidP="00773951">
      <w:pPr>
        <w:pStyle w:val="1"/>
        <w:rPr>
          <w:bCs/>
          <w:sz w:val="16"/>
          <w:szCs w:val="16"/>
          <w:lang w:val="en-US"/>
        </w:rPr>
      </w:pPr>
    </w:p>
    <w:p w:rsidR="00773951" w:rsidRDefault="00773951" w:rsidP="00773951">
      <w:pPr>
        <w:pStyle w:val="1"/>
        <w:rPr>
          <w:sz w:val="32"/>
          <w:szCs w:val="28"/>
        </w:rPr>
      </w:pPr>
      <w:r>
        <w:rPr>
          <w:bCs/>
          <w:sz w:val="32"/>
          <w:szCs w:val="28"/>
        </w:rPr>
        <w:t xml:space="preserve">Управление </w:t>
      </w:r>
      <w:r>
        <w:rPr>
          <w:sz w:val="32"/>
          <w:szCs w:val="28"/>
        </w:rPr>
        <w:t xml:space="preserve">народного образования администрации </w:t>
      </w:r>
    </w:p>
    <w:p w:rsidR="00773951" w:rsidRDefault="00773951" w:rsidP="00773951">
      <w:pPr>
        <w:pStyle w:val="1"/>
        <w:rPr>
          <w:sz w:val="32"/>
          <w:szCs w:val="28"/>
        </w:rPr>
      </w:pPr>
      <w:r>
        <w:rPr>
          <w:sz w:val="32"/>
          <w:szCs w:val="28"/>
        </w:rPr>
        <w:t>городского округа город Бор Нижегородской области</w:t>
      </w:r>
    </w:p>
    <w:p w:rsidR="00773951" w:rsidRDefault="00773951" w:rsidP="00773951"/>
    <w:p w:rsidR="00773951" w:rsidRDefault="00773951" w:rsidP="00773951">
      <w:pPr>
        <w:autoSpaceDE w:val="0"/>
        <w:autoSpaceDN w:val="0"/>
        <w:ind w:right="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Ленина ул., д. 130, Бор г., Нижегородская область, 606440 </w:t>
      </w:r>
    </w:p>
    <w:p w:rsidR="00773951" w:rsidRDefault="00773951" w:rsidP="00773951">
      <w:pPr>
        <w:autoSpaceDE w:val="0"/>
        <w:autoSpaceDN w:val="0"/>
        <w:ind w:right="34"/>
        <w:jc w:val="center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</w:rPr>
        <w:t>тел</w:t>
      </w:r>
      <w:r>
        <w:rPr>
          <w:sz w:val="20"/>
          <w:szCs w:val="20"/>
          <w:lang w:val="de-DE"/>
        </w:rPr>
        <w:t>.(</w:t>
      </w:r>
      <w:proofErr w:type="gramEnd"/>
      <w:r>
        <w:rPr>
          <w:sz w:val="20"/>
          <w:szCs w:val="20"/>
          <w:lang w:val="de-DE"/>
        </w:rPr>
        <w:t>83159) 2-17-87,</w:t>
      </w:r>
      <w:r>
        <w:rPr>
          <w:sz w:val="20"/>
          <w:szCs w:val="20"/>
        </w:rPr>
        <w:t>факс</w:t>
      </w:r>
      <w:r>
        <w:rPr>
          <w:sz w:val="20"/>
          <w:szCs w:val="20"/>
          <w:lang w:val="de-DE"/>
        </w:rPr>
        <w:t xml:space="preserve"> 2-17-87, </w:t>
      </w:r>
      <w:proofErr w:type="spellStart"/>
      <w:r>
        <w:rPr>
          <w:sz w:val="20"/>
          <w:szCs w:val="20"/>
          <w:lang w:val="de-DE"/>
        </w:rPr>
        <w:t>e-mail</w:t>
      </w:r>
      <w:proofErr w:type="spellEnd"/>
      <w:r>
        <w:rPr>
          <w:sz w:val="20"/>
          <w:szCs w:val="20"/>
          <w:lang w:val="de-DE"/>
        </w:rPr>
        <w:t xml:space="preserve">: </w:t>
      </w:r>
      <w:hyperlink r:id="rId6" w:history="1">
        <w:r>
          <w:rPr>
            <w:rStyle w:val="a3"/>
            <w:sz w:val="20"/>
            <w:lang w:val="de-DE"/>
          </w:rPr>
          <w:t>bor</w:t>
        </w:r>
        <w:r>
          <w:rPr>
            <w:rStyle w:val="a3"/>
            <w:sz w:val="20"/>
            <w:lang w:val="en-US"/>
          </w:rPr>
          <w:t>yno</w:t>
        </w:r>
        <w:r>
          <w:rPr>
            <w:rStyle w:val="a3"/>
            <w:sz w:val="20"/>
            <w:lang w:val="de-DE"/>
          </w:rPr>
          <w:t>@yandex.ru</w:t>
        </w:r>
      </w:hyperlink>
      <w:r>
        <w:rPr>
          <w:sz w:val="20"/>
          <w:szCs w:val="20"/>
          <w:lang w:val="de-DE"/>
        </w:rPr>
        <w:t xml:space="preserve"> </w:t>
      </w:r>
    </w:p>
    <w:p w:rsidR="00773951" w:rsidRDefault="00773951" w:rsidP="00773951">
      <w:pPr>
        <w:autoSpaceDE w:val="0"/>
        <w:autoSpaceDN w:val="0"/>
        <w:ind w:right="34"/>
        <w:jc w:val="center"/>
        <w:rPr>
          <w:sz w:val="20"/>
          <w:szCs w:val="20"/>
          <w:lang w:val="pt-BR"/>
        </w:rPr>
      </w:pPr>
    </w:p>
    <w:p w:rsidR="00773951" w:rsidRDefault="00773951" w:rsidP="00773951">
      <w:pPr>
        <w:autoSpaceDE w:val="0"/>
        <w:autoSpaceDN w:val="0"/>
        <w:ind w:right="34"/>
        <w:jc w:val="center"/>
        <w:rPr>
          <w:sz w:val="20"/>
          <w:szCs w:val="20"/>
          <w:lang w:val="pt-BR"/>
        </w:rPr>
      </w:pPr>
    </w:p>
    <w:tbl>
      <w:tblPr>
        <w:tblW w:w="9872" w:type="dxa"/>
        <w:tblLook w:val="01E0" w:firstRow="1" w:lastRow="1" w:firstColumn="1" w:lastColumn="1" w:noHBand="0" w:noVBand="0"/>
      </w:tblPr>
      <w:tblGrid>
        <w:gridCol w:w="236"/>
        <w:gridCol w:w="673"/>
        <w:gridCol w:w="555"/>
        <w:gridCol w:w="869"/>
        <w:gridCol w:w="453"/>
        <w:gridCol w:w="1129"/>
        <w:gridCol w:w="236"/>
        <w:gridCol w:w="1702"/>
        <w:gridCol w:w="4019"/>
      </w:tblGrid>
      <w:tr w:rsidR="00773951" w:rsidTr="00CB72E5">
        <w:trPr>
          <w:cantSplit/>
        </w:trPr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13.04.2018</w:t>
            </w:r>
          </w:p>
        </w:tc>
        <w:tc>
          <w:tcPr>
            <w:tcW w:w="869" w:type="dxa"/>
            <w:hideMark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107-30-13/</w:t>
            </w:r>
            <w:r w:rsidR="005F19AC">
              <w:rPr>
                <w:rFonts w:cs="Arial"/>
                <w:sz w:val="20"/>
                <w:szCs w:val="20"/>
              </w:rPr>
              <w:t>748</w:t>
            </w:r>
          </w:p>
        </w:tc>
        <w:tc>
          <w:tcPr>
            <w:tcW w:w="1702" w:type="dxa"/>
            <w:vMerge w:val="restart"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19" w:type="dxa"/>
            <w:vMerge w:val="restart"/>
          </w:tcPr>
          <w:p w:rsidR="00773951" w:rsidRDefault="00773951" w:rsidP="00CB72E5">
            <w:pPr>
              <w:jc w:val="center"/>
              <w:rPr>
                <w:sz w:val="28"/>
                <w:szCs w:val="28"/>
              </w:rPr>
            </w:pPr>
          </w:p>
          <w:p w:rsidR="00773951" w:rsidRDefault="00773951" w:rsidP="00CB72E5">
            <w:pPr>
              <w:jc w:val="center"/>
            </w:pPr>
            <w:r>
              <w:t>Руководителю ОО</w:t>
            </w:r>
          </w:p>
        </w:tc>
      </w:tr>
      <w:tr w:rsidR="00773951" w:rsidTr="00CB72E5">
        <w:trPr>
          <w:cantSplit/>
        </w:trPr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</w:p>
        </w:tc>
        <w:tc>
          <w:tcPr>
            <w:tcW w:w="869" w:type="dxa"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/>
        </w:tc>
      </w:tr>
      <w:tr w:rsidR="00773951" w:rsidTr="00CB72E5">
        <w:trPr>
          <w:cantSplit/>
        </w:trPr>
        <w:tc>
          <w:tcPr>
            <w:tcW w:w="909" w:type="dxa"/>
            <w:gridSpan w:val="2"/>
            <w:hideMark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     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951" w:rsidRDefault="00773951" w:rsidP="00CB72E5">
            <w:pPr>
              <w:autoSpaceDE w:val="0"/>
              <w:autoSpaceDN w:val="0"/>
              <w:ind w:left="-11" w:right="-170"/>
              <w:rPr>
                <w:rFonts w:cs="Arial"/>
                <w:sz w:val="20"/>
                <w:szCs w:val="20"/>
              </w:rPr>
            </w:pPr>
          </w:p>
        </w:tc>
        <w:tc>
          <w:tcPr>
            <w:tcW w:w="453" w:type="dxa"/>
            <w:hideMark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/>
        </w:tc>
      </w:tr>
      <w:tr w:rsidR="00773951" w:rsidTr="00CB72E5">
        <w:trPr>
          <w:cantSplit/>
        </w:trPr>
        <w:tc>
          <w:tcPr>
            <w:tcW w:w="4151" w:type="dxa"/>
            <w:gridSpan w:val="7"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/>
        </w:tc>
      </w:tr>
      <w:tr w:rsidR="00773951" w:rsidTr="00CB72E5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12"/>
                <w:szCs w:val="12"/>
              </w:rPr>
            </w:pPr>
          </w:p>
        </w:tc>
        <w:tc>
          <w:tcPr>
            <w:tcW w:w="3679" w:type="dxa"/>
            <w:gridSpan w:val="5"/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951" w:rsidRDefault="00773951" w:rsidP="00CB72E5">
            <w:pPr>
              <w:autoSpaceDE w:val="0"/>
              <w:autoSpaceDN w:val="0"/>
              <w:ind w:right="34"/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/>
        </w:tc>
      </w:tr>
      <w:tr w:rsidR="00773951" w:rsidTr="00CB72E5">
        <w:trPr>
          <w:cantSplit/>
          <w:trHeight w:val="334"/>
        </w:trPr>
        <w:tc>
          <w:tcPr>
            <w:tcW w:w="4151" w:type="dxa"/>
            <w:gridSpan w:val="7"/>
            <w:hideMark/>
          </w:tcPr>
          <w:p w:rsidR="00773951" w:rsidRPr="00390EFE" w:rsidRDefault="00773951" w:rsidP="00CB72E5">
            <w:r w:rsidRPr="00390EFE">
              <w:t>О</w:t>
            </w:r>
            <w:r>
              <w:t xml:space="preserve"> проведении Единого урока парламентаризма</w:t>
            </w:r>
          </w:p>
          <w:p w:rsidR="00773951" w:rsidRDefault="00773951" w:rsidP="00CB72E5">
            <w:pPr>
              <w:spacing w:line="360" w:lineRule="auto"/>
              <w:ind w:left="567" w:firstLine="141"/>
              <w:jc w:val="both"/>
              <w:rPr>
                <w:b/>
                <w:sz w:val="28"/>
                <w:szCs w:val="28"/>
              </w:rPr>
            </w:pPr>
          </w:p>
          <w:p w:rsidR="00773951" w:rsidRDefault="00773951" w:rsidP="00CB72E5">
            <w:pPr>
              <w:autoSpaceDE w:val="0"/>
              <w:autoSpaceDN w:val="0"/>
              <w:ind w:right="34"/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3951" w:rsidRDefault="00773951" w:rsidP="00CB72E5"/>
        </w:tc>
      </w:tr>
    </w:tbl>
    <w:p w:rsidR="00773951" w:rsidRDefault="00773951" w:rsidP="007739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руководитель!</w:t>
      </w:r>
    </w:p>
    <w:p w:rsidR="00773951" w:rsidRDefault="00773951" w:rsidP="00773951">
      <w:pPr>
        <w:spacing w:line="360" w:lineRule="auto"/>
        <w:jc w:val="both"/>
        <w:rPr>
          <w:sz w:val="10"/>
          <w:szCs w:val="10"/>
        </w:rPr>
      </w:pPr>
    </w:p>
    <w:p w:rsidR="00773951" w:rsidRDefault="00773951" w:rsidP="007739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На основании письма Министерства образования Нижегородской области № 316-01-100-1381/18-0-0 от 09.04.2018 года «</w:t>
      </w:r>
      <w:r w:rsidRPr="00605B2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Единого урока парламентаризма» сообщаем Вам, что с 23 по 28 апреля 2018 года необходимо провести Единый урок парламентаризма. </w:t>
      </w:r>
    </w:p>
    <w:p w:rsidR="00773951" w:rsidRDefault="00773951" w:rsidP="007739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Единый урок направлен на привлечение внимания школьников</w:t>
      </w:r>
      <w:r w:rsidR="0001112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деятельности Федерального Собрания РФ и законодательных органов государственной власти субъектов РФ, популяризацию этой деятельности через формирование гражданской и правовой грамотности детей.</w:t>
      </w:r>
    </w:p>
    <w:p w:rsidR="00773951" w:rsidRDefault="00773951" w:rsidP="007739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Единого урока участники познакомятся с историей, функциями и работой парламентариев на всех уровнях власти.</w:t>
      </w:r>
    </w:p>
    <w:p w:rsidR="00773951" w:rsidRDefault="00773951" w:rsidP="007739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Единого урока пройдут:</w:t>
      </w:r>
    </w:p>
    <w:p w:rsidR="00773951" w:rsidRDefault="00773951" w:rsidP="00773951">
      <w:pPr>
        <w:pStyle w:val="a4"/>
        <w:numPr>
          <w:ilvl w:val="0"/>
          <w:numId w:val="1"/>
        </w:numPr>
        <w:spacing w:line="360" w:lineRule="auto"/>
        <w:ind w:left="709" w:hanging="71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урок «Парламентский урок»</w:t>
      </w:r>
    </w:p>
    <w:p w:rsidR="00773951" w:rsidRDefault="00773951" w:rsidP="00773951">
      <w:pPr>
        <w:pStyle w:val="a4"/>
        <w:numPr>
          <w:ilvl w:val="0"/>
          <w:numId w:val="1"/>
        </w:numPr>
        <w:spacing w:line="360" w:lineRule="auto"/>
        <w:ind w:left="709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викторина на сайте </w:t>
      </w:r>
      <w:hyperlink r:id="rId7" w:history="1">
        <w:r w:rsidRPr="00B62413">
          <w:rPr>
            <w:rStyle w:val="a3"/>
            <w:sz w:val="28"/>
            <w:szCs w:val="28"/>
            <w:lang w:val="en-US"/>
          </w:rPr>
          <w:t>www</w:t>
        </w:r>
        <w:r w:rsidRPr="00B62413">
          <w:rPr>
            <w:rStyle w:val="a3"/>
            <w:sz w:val="28"/>
            <w:szCs w:val="28"/>
          </w:rPr>
          <w:t>.Единыйурок.онлайн</w:t>
        </w:r>
      </w:hyperlink>
      <w:r>
        <w:rPr>
          <w:sz w:val="28"/>
          <w:szCs w:val="28"/>
        </w:rPr>
        <w:t xml:space="preserve"> </w:t>
      </w:r>
      <w:r w:rsidRPr="00773951">
        <w:rPr>
          <w:sz w:val="28"/>
          <w:szCs w:val="28"/>
        </w:rPr>
        <w:t xml:space="preserve"> (</w:t>
      </w:r>
      <w:hyperlink r:id="rId8" w:history="1">
        <w:r w:rsidRPr="00773951">
          <w:rPr>
            <w:rStyle w:val="a3"/>
            <w:sz w:val="28"/>
            <w:szCs w:val="28"/>
          </w:rPr>
          <w:t>http://www.единыйурок.онлайн/component/k2/item/31-edinyj-urok-po-parlamentarizmu</w:t>
        </w:r>
      </w:hyperlink>
      <w:r w:rsidRPr="00773951">
        <w:rPr>
          <w:sz w:val="28"/>
          <w:szCs w:val="28"/>
        </w:rPr>
        <w:t xml:space="preserve">) </w:t>
      </w:r>
    </w:p>
    <w:p w:rsidR="000B54C6" w:rsidRPr="000B54C6" w:rsidRDefault="000B54C6" w:rsidP="00773951">
      <w:pPr>
        <w:pStyle w:val="a4"/>
        <w:numPr>
          <w:ilvl w:val="0"/>
          <w:numId w:val="1"/>
        </w:numPr>
        <w:spacing w:line="360" w:lineRule="auto"/>
        <w:ind w:left="709" w:hanging="71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на знание основных аспектов работы парламентариев</w:t>
      </w:r>
    </w:p>
    <w:p w:rsidR="000B54C6" w:rsidRDefault="000B54C6" w:rsidP="000B54C6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Специальная номинация конкурса гражданской грамотности «</w:t>
      </w:r>
      <w:proofErr w:type="spellStart"/>
      <w:r>
        <w:rPr>
          <w:sz w:val="28"/>
          <w:szCs w:val="28"/>
        </w:rPr>
        <w:t>Онфим</w:t>
      </w:r>
      <w:proofErr w:type="spellEnd"/>
      <w:r>
        <w:rPr>
          <w:sz w:val="28"/>
          <w:szCs w:val="28"/>
        </w:rPr>
        <w:t xml:space="preserve">» на сайте </w:t>
      </w:r>
      <w:hyperlink r:id="rId9" w:history="1">
        <w:r w:rsidRPr="00B62413">
          <w:rPr>
            <w:rStyle w:val="a3"/>
            <w:sz w:val="28"/>
            <w:szCs w:val="28"/>
            <w:lang w:val="en-US"/>
          </w:rPr>
          <w:t>www</w:t>
        </w:r>
        <w:r w:rsidRPr="00B62413">
          <w:rPr>
            <w:rStyle w:val="a3"/>
            <w:sz w:val="28"/>
            <w:szCs w:val="28"/>
          </w:rPr>
          <w:t>.Онфим.рф</w:t>
        </w:r>
      </w:hyperlink>
      <w:r w:rsidRPr="000B54C6">
        <w:rPr>
          <w:sz w:val="28"/>
          <w:szCs w:val="28"/>
        </w:rPr>
        <w:t xml:space="preserve"> (</w:t>
      </w:r>
      <w:hyperlink r:id="rId10" w:history="1">
        <w:r w:rsidRPr="00B62413">
          <w:rPr>
            <w:rStyle w:val="a3"/>
            <w:sz w:val="28"/>
            <w:szCs w:val="28"/>
          </w:rPr>
          <w:t>http://онфим.рф</w:t>
        </w:r>
      </w:hyperlink>
      <w:r w:rsidRPr="000B54C6">
        <w:rPr>
          <w:sz w:val="28"/>
          <w:szCs w:val="28"/>
        </w:rPr>
        <w:t xml:space="preserve">) </w:t>
      </w:r>
    </w:p>
    <w:p w:rsidR="000B54C6" w:rsidRDefault="000B54C6" w:rsidP="000B54C6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видеоурока об истории</w:t>
      </w:r>
      <w:r w:rsidR="005C7295">
        <w:rPr>
          <w:sz w:val="28"/>
          <w:szCs w:val="28"/>
        </w:rPr>
        <w:t xml:space="preserve"> Совета Федерации</w:t>
      </w:r>
    </w:p>
    <w:p w:rsidR="005C7295" w:rsidRDefault="005C7295" w:rsidP="000B54C6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экскурсия по Совету Федерации</w:t>
      </w:r>
    </w:p>
    <w:p w:rsidR="005C7295" w:rsidRDefault="005C7295" w:rsidP="00384F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(</w:t>
      </w:r>
      <w:hyperlink r:id="rId11" w:history="1">
        <w:r w:rsidRPr="00B62413">
          <w:rPr>
            <w:rStyle w:val="a3"/>
            <w:sz w:val="28"/>
            <w:szCs w:val="28"/>
          </w:rPr>
          <w:t>https://единыйурок.рф/index.php/kalendar-edinykh-urokov/item/245-edinyj-urok-parlamentarizma</w:t>
        </w:r>
      </w:hyperlink>
      <w:r>
        <w:rPr>
          <w:sz w:val="28"/>
          <w:szCs w:val="28"/>
        </w:rPr>
        <w:t>) для педагогических работников опубликованы методические рекомендации для проведения урока и другие материалы (видеоуроки, материалы для младшей школы и др.).</w:t>
      </w:r>
    </w:p>
    <w:p w:rsidR="00384F67" w:rsidRDefault="00384F67" w:rsidP="00384F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провести Единый урок парламентаризма и обеспечить размещение информации на официальном сайте ОУ в сети «Интернет».</w:t>
      </w:r>
    </w:p>
    <w:p w:rsidR="00384F67" w:rsidRPr="005C7295" w:rsidRDefault="00384F67" w:rsidP="00384F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урока, не позднее 28.04.2018 года, просим направить информацию на адрес</w:t>
      </w:r>
      <w:r w:rsidRPr="00384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почты </w:t>
      </w:r>
      <w:hyperlink r:id="rId12" w:history="1">
        <w:r w:rsidRPr="00CD2395">
          <w:rPr>
            <w:rStyle w:val="a3"/>
            <w:sz w:val="28"/>
            <w:szCs w:val="28"/>
            <w:lang w:val="en-US"/>
          </w:rPr>
          <w:t>imcbor</w:t>
        </w:r>
        <w:r w:rsidRPr="00CD2395">
          <w:rPr>
            <w:rStyle w:val="a3"/>
            <w:sz w:val="28"/>
            <w:szCs w:val="28"/>
          </w:rPr>
          <w:t>@</w:t>
        </w:r>
        <w:r w:rsidRPr="00CD2395">
          <w:rPr>
            <w:rStyle w:val="a3"/>
            <w:sz w:val="28"/>
            <w:szCs w:val="28"/>
            <w:lang w:val="en-US"/>
          </w:rPr>
          <w:t>yandex</w:t>
        </w:r>
        <w:r w:rsidRPr="00CD2395">
          <w:rPr>
            <w:rStyle w:val="a3"/>
            <w:sz w:val="28"/>
            <w:szCs w:val="28"/>
          </w:rPr>
          <w:t>.</w:t>
        </w:r>
        <w:proofErr w:type="spellStart"/>
        <w:r w:rsidRPr="00CD2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129D7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с пометкой в теме письма «Парламентаризм».</w:t>
      </w:r>
    </w:p>
    <w:p w:rsidR="00773951" w:rsidRDefault="00773951" w:rsidP="00773951">
      <w:pPr>
        <w:spacing w:line="360" w:lineRule="auto"/>
        <w:jc w:val="both"/>
        <w:rPr>
          <w:sz w:val="28"/>
          <w:szCs w:val="28"/>
        </w:rPr>
      </w:pPr>
    </w:p>
    <w:p w:rsidR="00773951" w:rsidRDefault="00773951" w:rsidP="00773951">
      <w:pPr>
        <w:spacing w:line="360" w:lineRule="auto"/>
        <w:jc w:val="both"/>
        <w:rPr>
          <w:sz w:val="28"/>
          <w:szCs w:val="28"/>
        </w:rPr>
      </w:pPr>
    </w:p>
    <w:p w:rsidR="00773951" w:rsidRDefault="00773951" w:rsidP="00773951">
      <w:pPr>
        <w:spacing w:line="360" w:lineRule="auto"/>
        <w:jc w:val="both"/>
        <w:rPr>
          <w:sz w:val="28"/>
          <w:szCs w:val="28"/>
        </w:rPr>
      </w:pPr>
    </w:p>
    <w:p w:rsidR="00773951" w:rsidRDefault="00773951" w:rsidP="00773951">
      <w:pPr>
        <w:spacing w:line="360" w:lineRule="auto"/>
        <w:jc w:val="both"/>
        <w:rPr>
          <w:sz w:val="28"/>
          <w:szCs w:val="28"/>
        </w:rPr>
      </w:pPr>
    </w:p>
    <w:p w:rsidR="00773951" w:rsidRPr="00FE73BF" w:rsidRDefault="00773951" w:rsidP="00773951">
      <w:pPr>
        <w:spacing w:line="360" w:lineRule="auto"/>
        <w:jc w:val="both"/>
        <w:rPr>
          <w:sz w:val="28"/>
          <w:szCs w:val="28"/>
        </w:rPr>
      </w:pPr>
      <w:r w:rsidRPr="00FE73BF">
        <w:rPr>
          <w:sz w:val="28"/>
          <w:szCs w:val="28"/>
        </w:rPr>
        <w:t xml:space="preserve">Начальник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FE73BF">
        <w:rPr>
          <w:sz w:val="28"/>
          <w:szCs w:val="28"/>
        </w:rPr>
        <w:t xml:space="preserve">  </w:t>
      </w:r>
      <w:r>
        <w:rPr>
          <w:sz w:val="28"/>
          <w:szCs w:val="28"/>
        </w:rPr>
        <w:t>Л.А. Алексеева</w:t>
      </w:r>
    </w:p>
    <w:p w:rsidR="00773951" w:rsidRDefault="00773951" w:rsidP="00773951">
      <w:pPr>
        <w:spacing w:line="360" w:lineRule="auto"/>
        <w:ind w:left="567"/>
        <w:jc w:val="both"/>
        <w:rPr>
          <w:sz w:val="28"/>
          <w:szCs w:val="28"/>
        </w:rPr>
      </w:pPr>
    </w:p>
    <w:p w:rsidR="00773951" w:rsidRDefault="00773951" w:rsidP="00773951">
      <w:pPr>
        <w:spacing w:line="360" w:lineRule="auto"/>
        <w:ind w:left="567"/>
        <w:jc w:val="both"/>
        <w:rPr>
          <w:sz w:val="28"/>
          <w:szCs w:val="28"/>
        </w:rPr>
      </w:pPr>
    </w:p>
    <w:p w:rsidR="00773951" w:rsidRPr="00FE73BF" w:rsidRDefault="00773951" w:rsidP="00773951">
      <w:pPr>
        <w:spacing w:line="360" w:lineRule="auto"/>
        <w:ind w:left="567"/>
        <w:jc w:val="both"/>
        <w:rPr>
          <w:sz w:val="28"/>
          <w:szCs w:val="28"/>
        </w:rPr>
      </w:pPr>
    </w:p>
    <w:p w:rsidR="00773951" w:rsidRPr="00585E28" w:rsidRDefault="00773951" w:rsidP="00773951">
      <w:pPr>
        <w:pStyle w:val="Style1"/>
        <w:widowControl/>
        <w:spacing w:before="5" w:line="240" w:lineRule="auto"/>
        <w:ind w:firstLine="0"/>
        <w:jc w:val="both"/>
        <w:rPr>
          <w:rStyle w:val="FontStyle11"/>
          <w:b w:val="0"/>
          <w:i/>
          <w:sz w:val="28"/>
          <w:szCs w:val="28"/>
        </w:rPr>
      </w:pPr>
    </w:p>
    <w:p w:rsidR="00773951" w:rsidRPr="007F0FB8" w:rsidRDefault="00773951" w:rsidP="00773951">
      <w:pPr>
        <w:spacing w:line="360" w:lineRule="auto"/>
        <w:ind w:firstLine="1068"/>
        <w:jc w:val="both"/>
        <w:rPr>
          <w:sz w:val="28"/>
          <w:szCs w:val="28"/>
        </w:rPr>
      </w:pPr>
    </w:p>
    <w:p w:rsidR="00773951" w:rsidRDefault="00773951" w:rsidP="00773951">
      <w:pPr>
        <w:jc w:val="both"/>
        <w:rPr>
          <w:sz w:val="28"/>
          <w:szCs w:val="28"/>
        </w:rPr>
      </w:pPr>
    </w:p>
    <w:p w:rsidR="00773951" w:rsidRDefault="00773951" w:rsidP="00773951">
      <w:pPr>
        <w:jc w:val="both"/>
        <w:rPr>
          <w:sz w:val="22"/>
          <w:szCs w:val="22"/>
        </w:rPr>
      </w:pPr>
    </w:p>
    <w:p w:rsidR="00773951" w:rsidRDefault="00773951" w:rsidP="00773951"/>
    <w:p w:rsidR="00773951" w:rsidRDefault="00773951" w:rsidP="00773951"/>
    <w:p w:rsidR="00773951" w:rsidRDefault="00773951" w:rsidP="00773951"/>
    <w:p w:rsidR="00773951" w:rsidRDefault="00773951" w:rsidP="00773951"/>
    <w:p w:rsidR="00773951" w:rsidRDefault="00773951" w:rsidP="00773951"/>
    <w:p w:rsidR="00773951" w:rsidRDefault="00773951" w:rsidP="00773951"/>
    <w:p w:rsidR="00773951" w:rsidRDefault="00773951" w:rsidP="00773951">
      <w:r>
        <w:t>Туманина М.П. 8(831)59 2 45 27</w:t>
      </w:r>
    </w:p>
    <w:p w:rsidR="00773951" w:rsidRDefault="00773951" w:rsidP="00773951">
      <w:r>
        <w:lastRenderedPageBreak/>
        <w:t xml:space="preserve">                                                                                                        Приложение к письму УНО</w:t>
      </w:r>
    </w:p>
    <w:p w:rsidR="00773951" w:rsidRDefault="00773951" w:rsidP="00773951">
      <w:pPr>
        <w:jc w:val="right"/>
      </w:pPr>
      <w:r>
        <w:t>№ 107-30-13/</w:t>
      </w:r>
      <w:r w:rsidR="005F19AC">
        <w:t>748</w:t>
      </w:r>
      <w:bookmarkStart w:id="0" w:name="_GoBack"/>
      <w:bookmarkEnd w:id="0"/>
      <w:r>
        <w:t xml:space="preserve"> от </w:t>
      </w:r>
      <w:r w:rsidR="00384F67">
        <w:t>13</w:t>
      </w:r>
      <w:r>
        <w:t>.04.2018</w:t>
      </w:r>
    </w:p>
    <w:p w:rsidR="00773951" w:rsidRDefault="00773951" w:rsidP="00773951">
      <w:pPr>
        <w:jc w:val="right"/>
      </w:pPr>
    </w:p>
    <w:p w:rsidR="00086436" w:rsidRDefault="00773951" w:rsidP="00773951">
      <w:pPr>
        <w:jc w:val="center"/>
        <w:rPr>
          <w:szCs w:val="28"/>
        </w:rPr>
      </w:pPr>
      <w:r>
        <w:rPr>
          <w:szCs w:val="28"/>
        </w:rPr>
        <w:t xml:space="preserve">Информация о проведении </w:t>
      </w:r>
      <w:r w:rsidR="00384F67">
        <w:rPr>
          <w:szCs w:val="28"/>
        </w:rPr>
        <w:t>Единого урока парламентаризма</w:t>
      </w:r>
    </w:p>
    <w:p w:rsidR="00773951" w:rsidRDefault="00773951" w:rsidP="00773951">
      <w:pPr>
        <w:jc w:val="center"/>
        <w:rPr>
          <w:szCs w:val="28"/>
        </w:rPr>
      </w:pPr>
      <w:r>
        <w:rPr>
          <w:szCs w:val="28"/>
        </w:rPr>
        <w:t xml:space="preserve"> в</w:t>
      </w:r>
    </w:p>
    <w:p w:rsidR="00773951" w:rsidRDefault="00773951" w:rsidP="00773951">
      <w:pPr>
        <w:jc w:val="center"/>
        <w:rPr>
          <w:szCs w:val="28"/>
        </w:rPr>
      </w:pPr>
      <w:r>
        <w:rPr>
          <w:szCs w:val="28"/>
        </w:rPr>
        <w:t xml:space="preserve"> __________________________________________</w:t>
      </w:r>
    </w:p>
    <w:p w:rsidR="00773951" w:rsidRPr="00BE10F5" w:rsidRDefault="00773951" w:rsidP="00773951">
      <w:pPr>
        <w:jc w:val="center"/>
        <w:rPr>
          <w:sz w:val="20"/>
        </w:rPr>
      </w:pPr>
      <w:r>
        <w:rPr>
          <w:sz w:val="20"/>
        </w:rPr>
        <w:t>ОУ</w:t>
      </w:r>
    </w:p>
    <w:p w:rsidR="00773951" w:rsidRDefault="00773951" w:rsidP="00773951">
      <w:pPr>
        <w:jc w:val="center"/>
        <w:rPr>
          <w:szCs w:val="28"/>
        </w:rPr>
      </w:pPr>
    </w:p>
    <w:p w:rsidR="00773951" w:rsidRDefault="00773951" w:rsidP="0077395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746"/>
        <w:gridCol w:w="3524"/>
      </w:tblGrid>
      <w:tr w:rsidR="00773951" w:rsidRPr="00397C94" w:rsidTr="00CB72E5">
        <w:tc>
          <w:tcPr>
            <w:tcW w:w="1075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 w:rsidRPr="00397C94">
              <w:rPr>
                <w:szCs w:val="28"/>
              </w:rPr>
              <w:t>№п/п</w:t>
            </w:r>
          </w:p>
        </w:tc>
        <w:tc>
          <w:tcPr>
            <w:tcW w:w="4746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 w:rsidRPr="00397C94">
              <w:rPr>
                <w:szCs w:val="28"/>
              </w:rPr>
              <w:t>Показатели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Значение</w:t>
            </w:r>
          </w:p>
        </w:tc>
      </w:tr>
      <w:tr w:rsidR="00773951" w:rsidRPr="00397C94" w:rsidTr="00CB72E5">
        <w:tc>
          <w:tcPr>
            <w:tcW w:w="1075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46" w:type="dxa"/>
          </w:tcPr>
          <w:p w:rsidR="00773951" w:rsidRPr="00397C94" w:rsidRDefault="00773951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Классы, в которых проведены мероприятия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rPr>
                <w:szCs w:val="28"/>
              </w:rPr>
            </w:pPr>
          </w:p>
        </w:tc>
      </w:tr>
      <w:tr w:rsidR="00773951" w:rsidRPr="00397C94" w:rsidTr="00CB72E5">
        <w:tc>
          <w:tcPr>
            <w:tcW w:w="1075" w:type="dxa"/>
          </w:tcPr>
          <w:p w:rsidR="00773951" w:rsidRDefault="00773951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6" w:type="dxa"/>
          </w:tcPr>
          <w:p w:rsidR="00773951" w:rsidRPr="00397C94" w:rsidRDefault="00773951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обучающихся, принявших участие в </w:t>
            </w:r>
            <w:r w:rsidR="00011126">
              <w:rPr>
                <w:szCs w:val="28"/>
              </w:rPr>
              <w:t>уроке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rPr>
                <w:szCs w:val="28"/>
              </w:rPr>
            </w:pPr>
          </w:p>
        </w:tc>
      </w:tr>
      <w:tr w:rsidR="00773951" w:rsidRPr="00397C94" w:rsidTr="00CB72E5">
        <w:tc>
          <w:tcPr>
            <w:tcW w:w="1075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46" w:type="dxa"/>
          </w:tcPr>
          <w:p w:rsidR="00773951" w:rsidRPr="00011126" w:rsidRDefault="00011126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обучающихся, принявших участие в информационной викторине на сайте </w:t>
            </w:r>
            <w:hyperlink r:id="rId13" w:history="1">
              <w:r w:rsidRPr="00B62413">
                <w:rPr>
                  <w:rStyle w:val="a3"/>
                  <w:szCs w:val="28"/>
                  <w:lang w:val="en-US"/>
                </w:rPr>
                <w:t>www</w:t>
              </w:r>
              <w:r w:rsidRPr="00B62413">
                <w:rPr>
                  <w:rStyle w:val="a3"/>
                  <w:szCs w:val="28"/>
                </w:rPr>
                <w:t>.</w:t>
              </w:r>
              <w:proofErr w:type="spellStart"/>
              <w:r w:rsidRPr="00B62413">
                <w:rPr>
                  <w:rStyle w:val="a3"/>
                  <w:szCs w:val="28"/>
                </w:rPr>
                <w:t>Единыйурок.онлайн</w:t>
              </w:r>
              <w:proofErr w:type="spellEnd"/>
            </w:hyperlink>
            <w:r>
              <w:rPr>
                <w:szCs w:val="28"/>
              </w:rPr>
              <w:t xml:space="preserve">. 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rPr>
                <w:szCs w:val="28"/>
              </w:rPr>
            </w:pPr>
          </w:p>
        </w:tc>
      </w:tr>
      <w:tr w:rsidR="00773951" w:rsidRPr="00397C94" w:rsidTr="00CB72E5">
        <w:tc>
          <w:tcPr>
            <w:tcW w:w="1075" w:type="dxa"/>
          </w:tcPr>
          <w:p w:rsidR="00773951" w:rsidRPr="00397C94" w:rsidRDefault="00773951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46" w:type="dxa"/>
          </w:tcPr>
          <w:p w:rsidR="00773951" w:rsidRPr="00011126" w:rsidRDefault="00011126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обучающихся, принявших участие в конкурсе гражданской грамотности «</w:t>
            </w:r>
            <w:proofErr w:type="spellStart"/>
            <w:r>
              <w:rPr>
                <w:szCs w:val="28"/>
              </w:rPr>
              <w:t>Онфим</w:t>
            </w:r>
            <w:proofErr w:type="spellEnd"/>
            <w:r>
              <w:rPr>
                <w:szCs w:val="28"/>
              </w:rPr>
              <w:t xml:space="preserve">» на сайте </w:t>
            </w:r>
            <w:hyperlink r:id="rId14" w:history="1">
              <w:r w:rsidRPr="00B62413">
                <w:rPr>
                  <w:rStyle w:val="a3"/>
                  <w:szCs w:val="28"/>
                  <w:lang w:val="en-US"/>
                </w:rPr>
                <w:t>www</w:t>
              </w:r>
              <w:r w:rsidRPr="00B62413">
                <w:rPr>
                  <w:rStyle w:val="a3"/>
                  <w:szCs w:val="28"/>
                </w:rPr>
                <w:t>.</w:t>
              </w:r>
              <w:proofErr w:type="spellStart"/>
              <w:r w:rsidRPr="00B62413">
                <w:rPr>
                  <w:rStyle w:val="a3"/>
                  <w:szCs w:val="28"/>
                </w:rPr>
                <w:t>Онфим.рф</w:t>
              </w:r>
              <w:proofErr w:type="spellEnd"/>
            </w:hyperlink>
            <w:r>
              <w:rPr>
                <w:szCs w:val="28"/>
              </w:rPr>
              <w:t xml:space="preserve">. 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rPr>
                <w:szCs w:val="28"/>
              </w:rPr>
            </w:pPr>
          </w:p>
        </w:tc>
      </w:tr>
      <w:tr w:rsidR="00011126" w:rsidRPr="00397C94" w:rsidTr="00CB72E5">
        <w:tc>
          <w:tcPr>
            <w:tcW w:w="1075" w:type="dxa"/>
          </w:tcPr>
          <w:p w:rsidR="00011126" w:rsidRDefault="00011126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46" w:type="dxa"/>
          </w:tcPr>
          <w:p w:rsidR="00011126" w:rsidRPr="00011126" w:rsidRDefault="00011126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педагогов, принявших участие во Всероссийском турнире Единого урока парламентаризма на сайте </w:t>
            </w:r>
            <w:hyperlink r:id="rId15" w:history="1">
              <w:r w:rsidRPr="00B62413">
                <w:rPr>
                  <w:rStyle w:val="a3"/>
                  <w:szCs w:val="28"/>
                  <w:lang w:val="en-US"/>
                </w:rPr>
                <w:t>www</w:t>
              </w:r>
              <w:r w:rsidRPr="00B62413">
                <w:rPr>
                  <w:rStyle w:val="a3"/>
                  <w:szCs w:val="28"/>
                </w:rPr>
                <w:t>.</w:t>
              </w:r>
              <w:proofErr w:type="spellStart"/>
              <w:r w:rsidRPr="00B62413">
                <w:rPr>
                  <w:rStyle w:val="a3"/>
                  <w:szCs w:val="28"/>
                </w:rPr>
                <w:t>Единыйурок.рф</w:t>
              </w:r>
              <w:proofErr w:type="spellEnd"/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3524" w:type="dxa"/>
          </w:tcPr>
          <w:p w:rsidR="00011126" w:rsidRPr="00397C94" w:rsidRDefault="00011126" w:rsidP="00CB72E5">
            <w:pPr>
              <w:rPr>
                <w:szCs w:val="28"/>
              </w:rPr>
            </w:pPr>
          </w:p>
        </w:tc>
      </w:tr>
      <w:tr w:rsidR="00773951" w:rsidRPr="00397C94" w:rsidTr="00CB72E5">
        <w:tc>
          <w:tcPr>
            <w:tcW w:w="1075" w:type="dxa"/>
          </w:tcPr>
          <w:p w:rsidR="00773951" w:rsidRDefault="00011126" w:rsidP="00CB7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46" w:type="dxa"/>
          </w:tcPr>
          <w:p w:rsidR="00773951" w:rsidRPr="00397C94" w:rsidRDefault="00773951" w:rsidP="00CB72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информации на сайте образовательной организации о проведенн</w:t>
            </w:r>
            <w:r w:rsidR="00011126">
              <w:rPr>
                <w:szCs w:val="28"/>
              </w:rPr>
              <w:t>ом уроке</w:t>
            </w:r>
          </w:p>
        </w:tc>
        <w:tc>
          <w:tcPr>
            <w:tcW w:w="3524" w:type="dxa"/>
          </w:tcPr>
          <w:p w:rsidR="00773951" w:rsidRPr="00397C94" w:rsidRDefault="00773951" w:rsidP="00CB72E5">
            <w:pPr>
              <w:rPr>
                <w:szCs w:val="28"/>
              </w:rPr>
            </w:pPr>
            <w:r>
              <w:rPr>
                <w:szCs w:val="28"/>
              </w:rPr>
              <w:t>(указать интернет ссылку на информацию)</w:t>
            </w:r>
          </w:p>
        </w:tc>
      </w:tr>
    </w:tbl>
    <w:p w:rsidR="00773951" w:rsidRDefault="00773951" w:rsidP="00773951">
      <w:pPr>
        <w:jc w:val="center"/>
        <w:rPr>
          <w:szCs w:val="28"/>
        </w:rPr>
      </w:pPr>
    </w:p>
    <w:p w:rsidR="00773951" w:rsidRDefault="00773951" w:rsidP="00773951">
      <w:pPr>
        <w:jc w:val="center"/>
        <w:rPr>
          <w:szCs w:val="28"/>
        </w:rPr>
      </w:pPr>
    </w:p>
    <w:p w:rsidR="00773951" w:rsidRPr="00BE10F5" w:rsidRDefault="00773951" w:rsidP="00773951">
      <w:pPr>
        <w:rPr>
          <w:szCs w:val="28"/>
        </w:rPr>
      </w:pPr>
    </w:p>
    <w:p w:rsidR="00773951" w:rsidRDefault="00773951" w:rsidP="00773951"/>
    <w:p w:rsidR="00773951" w:rsidRDefault="00773951" w:rsidP="00773951">
      <w:pPr>
        <w:jc w:val="center"/>
      </w:pPr>
    </w:p>
    <w:p w:rsidR="00773951" w:rsidRDefault="00773951" w:rsidP="00773951"/>
    <w:p w:rsidR="007226DD" w:rsidRDefault="007226DD"/>
    <w:sectPr w:rsidR="007226DD" w:rsidSect="00EA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298A"/>
    <w:multiLevelType w:val="hybridMultilevel"/>
    <w:tmpl w:val="A266D5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1"/>
    <w:rsid w:val="00011126"/>
    <w:rsid w:val="00086436"/>
    <w:rsid w:val="000B54C6"/>
    <w:rsid w:val="00384F67"/>
    <w:rsid w:val="00485BAC"/>
    <w:rsid w:val="005C7295"/>
    <w:rsid w:val="005F19AC"/>
    <w:rsid w:val="007226DD"/>
    <w:rsid w:val="00773951"/>
    <w:rsid w:val="00C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2017"/>
  <w15:chartTrackingRefBased/>
  <w15:docId w15:val="{7C3822B4-FB64-44A4-89A6-04BEFBEF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951"/>
    <w:pPr>
      <w:keepNext/>
      <w:widowControl w:val="0"/>
      <w:snapToGri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773951"/>
    <w:rPr>
      <w:color w:val="0000FF"/>
      <w:u w:val="single"/>
    </w:rPr>
  </w:style>
  <w:style w:type="paragraph" w:customStyle="1" w:styleId="Style1">
    <w:name w:val="Style1"/>
    <w:basedOn w:val="a"/>
    <w:uiPriority w:val="99"/>
    <w:rsid w:val="00773951"/>
    <w:pPr>
      <w:widowControl w:val="0"/>
      <w:autoSpaceDE w:val="0"/>
      <w:autoSpaceDN w:val="0"/>
      <w:adjustRightInd w:val="0"/>
      <w:spacing w:line="485" w:lineRule="exact"/>
      <w:ind w:firstLine="701"/>
    </w:pPr>
  </w:style>
  <w:style w:type="character" w:customStyle="1" w:styleId="FontStyle11">
    <w:name w:val="Font Style11"/>
    <w:uiPriority w:val="99"/>
    <w:rsid w:val="0077395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uiPriority w:val="99"/>
    <w:rsid w:val="0077395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395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73951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773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7;&#1076;&#1080;&#1085;&#1099;&#1081;&#1091;&#1088;&#1086;&#1082;.&#1086;&#1085;&#1083;&#1072;&#1081;&#1085;/component/k2/item/31-edinyj-urok-po-parlamentarizmu" TargetMode="External"/><Relationship Id="rId13" Type="http://schemas.openxmlformats.org/officeDocument/2006/relationships/hyperlink" Target="http://www.&#1045;&#1076;&#1080;&#1085;&#1099;&#1081;&#1091;&#1088;&#1086;&#1082;.&#1086;&#1085;&#1083;&#1072;&#1081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5;&#1076;&#1080;&#1085;&#1099;&#1081;&#1091;&#1088;&#1086;&#1082;.&#1086;&#1085;&#1083;&#1072;&#1081;&#1085;" TargetMode="External"/><Relationship Id="rId12" Type="http://schemas.openxmlformats.org/officeDocument/2006/relationships/hyperlink" Target="mailto:imcbo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oryno@yandex.ru" TargetMode="External"/><Relationship Id="rId11" Type="http://schemas.openxmlformats.org/officeDocument/2006/relationships/hyperlink" Target="https://&#1077;&#1076;&#1080;&#1085;&#1099;&#1081;&#1091;&#1088;&#1086;&#1082;.&#1088;&#1092;/index.php/kalendar-edinykh-urokov/item/245-edinyj-urok-parlamentarizm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&#1045;&#1076;&#1080;&#1085;&#1099;&#1081;&#1091;&#1088;&#1086;&#1082;.&#1088;&#1092;" TargetMode="External"/><Relationship Id="rId10" Type="http://schemas.openxmlformats.org/officeDocument/2006/relationships/hyperlink" Target="http://&#1086;&#1085;&#1092;&#1080;&#108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54;&#1085;&#1092;&#1080;&#1084;.&#1088;&#1092;" TargetMode="External"/><Relationship Id="rId14" Type="http://schemas.openxmlformats.org/officeDocument/2006/relationships/hyperlink" Target="http://www.&#1054;&#1085;&#1092;&#1080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2018-04-13T05:41:00Z</dcterms:created>
  <dcterms:modified xsi:type="dcterms:W3CDTF">2018-04-13T08:41:00Z</dcterms:modified>
</cp:coreProperties>
</file>