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1C" w:rsidRPr="00747A1C" w:rsidRDefault="00747A1C" w:rsidP="00747A1C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0710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47A1C">
        <w:rPr>
          <w:rFonts w:ascii="Times New Roman" w:hAnsi="Times New Roman"/>
          <w:b/>
          <w:sz w:val="28"/>
          <w:szCs w:val="28"/>
        </w:rPr>
        <w:t>ПРИЛОЖЕНИЕ 2.1</w:t>
      </w:r>
      <w:r w:rsidR="00807105">
        <w:rPr>
          <w:rFonts w:ascii="Times New Roman" w:hAnsi="Times New Roman"/>
          <w:b/>
          <w:sz w:val="28"/>
          <w:szCs w:val="28"/>
        </w:rPr>
        <w:t>6</w:t>
      </w:r>
      <w:r w:rsidRPr="00747A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47A1C" w:rsidRPr="00747A1C" w:rsidRDefault="00747A1C" w:rsidP="00747A1C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747A1C">
        <w:rPr>
          <w:rFonts w:ascii="Times New Roman" w:hAnsi="Times New Roman"/>
          <w:b/>
          <w:sz w:val="28"/>
          <w:szCs w:val="28"/>
        </w:rPr>
        <w:t xml:space="preserve">                                               к ООП ООО МБОУ Краснослободской ОШ</w:t>
      </w:r>
    </w:p>
    <w:p w:rsidR="00747A1C" w:rsidRPr="00747A1C" w:rsidRDefault="00747A1C" w:rsidP="00747A1C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747A1C" w:rsidRPr="00747A1C" w:rsidRDefault="00747A1C" w:rsidP="00747A1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A1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КРАСНОСЛОБОДСКАЯ ОСНОВНАЯ ШКОЛА</w:t>
      </w:r>
    </w:p>
    <w:p w:rsidR="00747A1C" w:rsidRPr="00747A1C" w:rsidRDefault="00747A1C" w:rsidP="00747A1C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747A1C" w:rsidRPr="00747A1C" w:rsidRDefault="00747A1C" w:rsidP="00747A1C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747A1C" w:rsidRPr="00747A1C" w:rsidRDefault="00747A1C" w:rsidP="00747A1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47A1C" w:rsidRPr="00747A1C" w:rsidRDefault="00747A1C" w:rsidP="00747A1C">
      <w:pPr>
        <w:spacing w:line="360" w:lineRule="auto"/>
        <w:ind w:right="283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747A1C" w:rsidRPr="00747A1C" w:rsidRDefault="00747A1C" w:rsidP="00747A1C">
      <w:pPr>
        <w:spacing w:line="360" w:lineRule="auto"/>
        <w:ind w:firstLine="454"/>
        <w:jc w:val="center"/>
        <w:rPr>
          <w:rFonts w:ascii="Times New Roman" w:hAnsi="Times New Roman"/>
          <w:b/>
          <w:sz w:val="52"/>
          <w:szCs w:val="52"/>
        </w:rPr>
      </w:pPr>
      <w:r w:rsidRPr="00747A1C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747A1C" w:rsidRPr="00747A1C" w:rsidRDefault="00747A1C" w:rsidP="00747A1C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color w:val="000000"/>
          <w:sz w:val="48"/>
          <w:szCs w:val="48"/>
        </w:rPr>
      </w:pPr>
      <w:r w:rsidRPr="00747A1C">
        <w:rPr>
          <w:rFonts w:ascii="Times New Roman" w:hAnsi="Times New Roman"/>
          <w:b/>
          <w:color w:val="000000"/>
          <w:sz w:val="48"/>
          <w:szCs w:val="48"/>
        </w:rPr>
        <w:t xml:space="preserve">по </w:t>
      </w:r>
      <w:r>
        <w:rPr>
          <w:rFonts w:ascii="Times New Roman" w:hAnsi="Times New Roman"/>
          <w:b/>
          <w:color w:val="000000"/>
          <w:sz w:val="48"/>
          <w:szCs w:val="48"/>
        </w:rPr>
        <w:t>физической культуре</w:t>
      </w:r>
    </w:p>
    <w:p w:rsidR="00747A1C" w:rsidRPr="00747A1C" w:rsidRDefault="00747A1C" w:rsidP="00747A1C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747A1C" w:rsidRPr="00747A1C" w:rsidRDefault="00747A1C" w:rsidP="00747A1C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hAnsi="Times New Roman"/>
          <w:b/>
          <w:color w:val="000000"/>
          <w:sz w:val="48"/>
          <w:szCs w:val="48"/>
        </w:rPr>
      </w:pPr>
      <w:r w:rsidRPr="00747A1C">
        <w:rPr>
          <w:rFonts w:ascii="Times New Roman" w:hAnsi="Times New Roman"/>
          <w:b/>
          <w:color w:val="000000"/>
          <w:sz w:val="48"/>
          <w:szCs w:val="48"/>
        </w:rPr>
        <w:t>5 - 9  классы</w:t>
      </w:r>
    </w:p>
    <w:p w:rsidR="00747A1C" w:rsidRPr="00747A1C" w:rsidRDefault="00747A1C" w:rsidP="00747A1C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b/>
          <w:color w:val="000000"/>
          <w:sz w:val="48"/>
          <w:szCs w:val="48"/>
        </w:rPr>
      </w:pPr>
    </w:p>
    <w:p w:rsidR="00747A1C" w:rsidRPr="00747A1C" w:rsidRDefault="00747A1C" w:rsidP="00747A1C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b/>
          <w:color w:val="000000"/>
          <w:sz w:val="48"/>
          <w:szCs w:val="48"/>
        </w:rPr>
      </w:pPr>
    </w:p>
    <w:p w:rsidR="00747A1C" w:rsidRPr="00747A1C" w:rsidRDefault="00747A1C" w:rsidP="00747A1C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b/>
          <w:color w:val="000000"/>
          <w:sz w:val="48"/>
          <w:szCs w:val="48"/>
        </w:rPr>
      </w:pPr>
    </w:p>
    <w:p w:rsidR="00747A1C" w:rsidRPr="00747A1C" w:rsidRDefault="00747A1C" w:rsidP="00747A1C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b/>
          <w:color w:val="000000"/>
          <w:sz w:val="48"/>
          <w:szCs w:val="48"/>
        </w:rPr>
      </w:pPr>
    </w:p>
    <w:p w:rsidR="00747A1C" w:rsidRPr="00747A1C" w:rsidRDefault="00747A1C" w:rsidP="00747A1C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b/>
          <w:color w:val="000000"/>
          <w:sz w:val="48"/>
          <w:szCs w:val="48"/>
        </w:rPr>
      </w:pPr>
    </w:p>
    <w:p w:rsidR="00747A1C" w:rsidRPr="00747A1C" w:rsidRDefault="00747A1C" w:rsidP="00747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747A1C" w:rsidRPr="00747A1C" w:rsidRDefault="00747A1C" w:rsidP="00747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7D24F2" w:rsidRPr="007D24F2" w:rsidRDefault="007D24F2" w:rsidP="007D24F2">
      <w:pPr>
        <w:jc w:val="center"/>
        <w:rPr>
          <w:rFonts w:ascii="Times New Roman" w:hAnsi="Times New Roman"/>
          <w:b/>
          <w:sz w:val="28"/>
          <w:szCs w:val="28"/>
        </w:rPr>
      </w:pPr>
      <w:r w:rsidRPr="007D24F2">
        <w:rPr>
          <w:rFonts w:ascii="Times New Roman" w:hAnsi="Times New Roman"/>
          <w:b/>
          <w:sz w:val="28"/>
          <w:szCs w:val="28"/>
        </w:rPr>
        <w:t>Содержание:</w:t>
      </w:r>
    </w:p>
    <w:p w:rsidR="007D24F2" w:rsidRPr="007D24F2" w:rsidRDefault="007D24F2" w:rsidP="007D24F2">
      <w:pPr>
        <w:pStyle w:val="a4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7D24F2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записка………………………………………………….</w:t>
      </w:r>
      <w:r w:rsidR="00C46040">
        <w:rPr>
          <w:rFonts w:ascii="Times New Roman" w:hAnsi="Times New Roman"/>
          <w:sz w:val="28"/>
          <w:szCs w:val="28"/>
        </w:rPr>
        <w:t>3</w:t>
      </w:r>
    </w:p>
    <w:p w:rsidR="007D24F2" w:rsidRPr="007D24F2" w:rsidRDefault="007D24F2" w:rsidP="007D24F2">
      <w:pPr>
        <w:pStyle w:val="a4"/>
        <w:rPr>
          <w:rFonts w:ascii="Times New Roman" w:hAnsi="Times New Roman"/>
          <w:sz w:val="28"/>
          <w:szCs w:val="28"/>
        </w:rPr>
      </w:pPr>
    </w:p>
    <w:p w:rsidR="007D24F2" w:rsidRPr="007D24F2" w:rsidRDefault="007D24F2" w:rsidP="007D24F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D24F2">
        <w:rPr>
          <w:rFonts w:ascii="Times New Roman" w:hAnsi="Times New Roman"/>
          <w:sz w:val="28"/>
          <w:szCs w:val="28"/>
        </w:rPr>
        <w:t xml:space="preserve">Общая характеристика предмета физическая </w:t>
      </w:r>
      <w:r>
        <w:rPr>
          <w:rFonts w:ascii="Times New Roman" w:hAnsi="Times New Roman"/>
          <w:sz w:val="28"/>
          <w:szCs w:val="28"/>
        </w:rPr>
        <w:t>культура</w:t>
      </w:r>
      <w:r w:rsidRPr="007D24F2">
        <w:rPr>
          <w:rFonts w:ascii="Times New Roman" w:hAnsi="Times New Roman"/>
          <w:sz w:val="28"/>
          <w:szCs w:val="28"/>
        </w:rPr>
        <w:t>…..…</w:t>
      </w:r>
      <w:r>
        <w:rPr>
          <w:rFonts w:ascii="Times New Roman" w:hAnsi="Times New Roman"/>
          <w:sz w:val="28"/>
          <w:szCs w:val="28"/>
        </w:rPr>
        <w:t>..</w:t>
      </w:r>
      <w:r w:rsidRPr="007D24F2">
        <w:rPr>
          <w:rFonts w:ascii="Times New Roman" w:hAnsi="Times New Roman"/>
          <w:sz w:val="28"/>
          <w:szCs w:val="28"/>
        </w:rPr>
        <w:t>……….</w:t>
      </w:r>
      <w:r w:rsidR="00C46040">
        <w:rPr>
          <w:rFonts w:ascii="Times New Roman" w:hAnsi="Times New Roman"/>
          <w:sz w:val="28"/>
          <w:szCs w:val="28"/>
        </w:rPr>
        <w:t>4</w:t>
      </w:r>
    </w:p>
    <w:p w:rsidR="007D24F2" w:rsidRPr="007D24F2" w:rsidRDefault="007D24F2" w:rsidP="007D24F2">
      <w:pPr>
        <w:rPr>
          <w:rFonts w:ascii="Times New Roman" w:hAnsi="Times New Roman"/>
          <w:sz w:val="28"/>
          <w:szCs w:val="28"/>
        </w:rPr>
      </w:pPr>
    </w:p>
    <w:p w:rsidR="007D24F2" w:rsidRPr="007D24F2" w:rsidRDefault="007D24F2" w:rsidP="007D24F2">
      <w:pPr>
        <w:ind w:left="360"/>
        <w:rPr>
          <w:rFonts w:ascii="Times New Roman" w:hAnsi="Times New Roman"/>
          <w:sz w:val="28"/>
          <w:szCs w:val="28"/>
        </w:rPr>
      </w:pPr>
      <w:r w:rsidRPr="007D24F2">
        <w:rPr>
          <w:rFonts w:ascii="Times New Roman" w:hAnsi="Times New Roman"/>
          <w:sz w:val="28"/>
          <w:szCs w:val="28"/>
        </w:rPr>
        <w:t xml:space="preserve"> 3. Место физической культуры  в учебном  плане………………….……..</w:t>
      </w:r>
      <w:r w:rsidR="00C46040">
        <w:rPr>
          <w:rFonts w:ascii="Times New Roman" w:hAnsi="Times New Roman"/>
          <w:sz w:val="28"/>
          <w:szCs w:val="28"/>
        </w:rPr>
        <w:t>5</w:t>
      </w:r>
    </w:p>
    <w:p w:rsidR="007D24F2" w:rsidRPr="007D24F2" w:rsidRDefault="007D24F2" w:rsidP="007D24F2">
      <w:pPr>
        <w:ind w:left="426"/>
        <w:rPr>
          <w:rFonts w:ascii="Times New Roman" w:hAnsi="Times New Roman"/>
          <w:sz w:val="28"/>
          <w:szCs w:val="28"/>
        </w:rPr>
      </w:pPr>
      <w:r w:rsidRPr="007D24F2">
        <w:rPr>
          <w:rFonts w:ascii="Times New Roman" w:hAnsi="Times New Roman"/>
          <w:sz w:val="28"/>
          <w:szCs w:val="28"/>
        </w:rPr>
        <w:t xml:space="preserve">4. Личностные, </w:t>
      </w:r>
      <w:proofErr w:type="spellStart"/>
      <w:r w:rsidRPr="007D24F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D24F2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 физическая культура…………………………….…….</w:t>
      </w:r>
      <w:r w:rsidR="00C46040">
        <w:rPr>
          <w:rFonts w:ascii="Times New Roman" w:hAnsi="Times New Roman"/>
          <w:sz w:val="28"/>
          <w:szCs w:val="28"/>
        </w:rPr>
        <w:t>6</w:t>
      </w:r>
    </w:p>
    <w:p w:rsidR="007D24F2" w:rsidRPr="007D24F2" w:rsidRDefault="007D24F2" w:rsidP="007D24F2">
      <w:pPr>
        <w:pStyle w:val="a4"/>
        <w:rPr>
          <w:rFonts w:ascii="Times New Roman" w:hAnsi="Times New Roman"/>
          <w:sz w:val="28"/>
          <w:szCs w:val="28"/>
        </w:rPr>
      </w:pPr>
    </w:p>
    <w:p w:rsidR="007D24F2" w:rsidRPr="007D24F2" w:rsidRDefault="007D24F2" w:rsidP="007D24F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4F2">
        <w:rPr>
          <w:rFonts w:ascii="Times New Roman" w:hAnsi="Times New Roman"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sz w:val="28"/>
          <w:szCs w:val="28"/>
        </w:rPr>
        <w:t>…………..</w:t>
      </w:r>
      <w:r w:rsidRPr="007D24F2">
        <w:rPr>
          <w:rFonts w:ascii="Times New Roman" w:hAnsi="Times New Roman"/>
          <w:sz w:val="28"/>
          <w:szCs w:val="28"/>
        </w:rPr>
        <w:t>………………….……..…..</w:t>
      </w:r>
      <w:r w:rsidR="0026632F">
        <w:rPr>
          <w:rFonts w:ascii="Times New Roman" w:hAnsi="Times New Roman"/>
          <w:sz w:val="28"/>
          <w:szCs w:val="28"/>
        </w:rPr>
        <w:t>1</w:t>
      </w:r>
      <w:r w:rsidR="00C46040">
        <w:rPr>
          <w:rFonts w:ascii="Times New Roman" w:hAnsi="Times New Roman"/>
          <w:sz w:val="28"/>
          <w:szCs w:val="28"/>
        </w:rPr>
        <w:t>1</w:t>
      </w:r>
    </w:p>
    <w:p w:rsidR="007D24F2" w:rsidRPr="007D24F2" w:rsidRDefault="007D24F2" w:rsidP="007D24F2">
      <w:pPr>
        <w:pStyle w:val="a4"/>
        <w:rPr>
          <w:rFonts w:ascii="Times New Roman" w:hAnsi="Times New Roman"/>
          <w:sz w:val="28"/>
          <w:szCs w:val="28"/>
        </w:rPr>
      </w:pPr>
    </w:p>
    <w:p w:rsidR="007D24F2" w:rsidRPr="007D24F2" w:rsidRDefault="007D24F2" w:rsidP="007D24F2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24F2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тическое планирование………………………………………</w:t>
      </w:r>
      <w:r w:rsidRPr="007D24F2">
        <w:rPr>
          <w:rFonts w:ascii="Times New Roman" w:hAnsi="Times New Roman"/>
          <w:sz w:val="28"/>
          <w:szCs w:val="28"/>
        </w:rPr>
        <w:t>…….1</w:t>
      </w:r>
      <w:r w:rsidR="00C46040">
        <w:rPr>
          <w:rFonts w:ascii="Times New Roman" w:hAnsi="Times New Roman"/>
          <w:sz w:val="28"/>
          <w:szCs w:val="28"/>
        </w:rPr>
        <w:t>4</w:t>
      </w:r>
    </w:p>
    <w:p w:rsidR="007D24F2" w:rsidRPr="007D24F2" w:rsidRDefault="007D24F2" w:rsidP="007D24F2">
      <w:pPr>
        <w:pStyle w:val="a4"/>
        <w:rPr>
          <w:rFonts w:ascii="Times New Roman" w:hAnsi="Times New Roman"/>
          <w:sz w:val="28"/>
          <w:szCs w:val="28"/>
        </w:rPr>
      </w:pPr>
    </w:p>
    <w:p w:rsidR="007D24F2" w:rsidRPr="007D24F2" w:rsidRDefault="007D24F2" w:rsidP="007D24F2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24F2">
        <w:rPr>
          <w:rFonts w:ascii="Times New Roman" w:hAnsi="Times New Roman"/>
          <w:sz w:val="28"/>
          <w:szCs w:val="28"/>
        </w:rPr>
        <w:t>Учебно-методическое и материально-техническое обеспечение учебного предмета………………………………………………………</w:t>
      </w:r>
      <w:r w:rsidR="00C46040">
        <w:rPr>
          <w:rFonts w:ascii="Times New Roman" w:hAnsi="Times New Roman"/>
          <w:sz w:val="28"/>
          <w:szCs w:val="28"/>
        </w:rPr>
        <w:t>..37</w:t>
      </w:r>
    </w:p>
    <w:p w:rsidR="007D24F2" w:rsidRPr="007D24F2" w:rsidRDefault="007D24F2" w:rsidP="007D24F2">
      <w:pPr>
        <w:pStyle w:val="a4"/>
        <w:rPr>
          <w:rFonts w:ascii="Times New Roman" w:hAnsi="Times New Roman"/>
          <w:sz w:val="28"/>
          <w:szCs w:val="28"/>
        </w:rPr>
      </w:pPr>
    </w:p>
    <w:p w:rsidR="007D24F2" w:rsidRPr="007D24F2" w:rsidRDefault="007D24F2" w:rsidP="007D24F2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24F2">
        <w:rPr>
          <w:rFonts w:ascii="Times New Roman" w:hAnsi="Times New Roman"/>
          <w:sz w:val="28"/>
          <w:szCs w:val="28"/>
        </w:rPr>
        <w:t>Планируемые результаты и</w:t>
      </w:r>
      <w:r>
        <w:rPr>
          <w:rFonts w:ascii="Times New Roman" w:hAnsi="Times New Roman"/>
          <w:sz w:val="28"/>
          <w:szCs w:val="28"/>
        </w:rPr>
        <w:t>зучения учебного предмета…………..</w:t>
      </w:r>
      <w:r w:rsidRPr="007D24F2">
        <w:rPr>
          <w:rFonts w:ascii="Times New Roman" w:hAnsi="Times New Roman"/>
          <w:sz w:val="28"/>
          <w:szCs w:val="28"/>
        </w:rPr>
        <w:t>…</w:t>
      </w:r>
      <w:r w:rsidR="00C46040">
        <w:rPr>
          <w:rFonts w:ascii="Times New Roman" w:hAnsi="Times New Roman"/>
          <w:sz w:val="28"/>
          <w:szCs w:val="28"/>
        </w:rPr>
        <w:t>..41</w:t>
      </w:r>
    </w:p>
    <w:p w:rsidR="007D24F2" w:rsidRPr="007D24F2" w:rsidRDefault="007D24F2" w:rsidP="007D24F2">
      <w:pPr>
        <w:pStyle w:val="a4"/>
        <w:rPr>
          <w:rFonts w:ascii="Times New Roman" w:hAnsi="Times New Roman"/>
          <w:sz w:val="28"/>
          <w:szCs w:val="28"/>
        </w:rPr>
      </w:pPr>
    </w:p>
    <w:p w:rsidR="007D24F2" w:rsidRPr="007D24F2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4F2" w:rsidRPr="007D24F2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4F2" w:rsidRPr="007D24F2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4F2" w:rsidRPr="008B543F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4F2" w:rsidRPr="008B543F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4F2" w:rsidRPr="008B543F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24F2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24F2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24F2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24F2" w:rsidRDefault="007D24F2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7D24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184254">
      <w:pPr>
        <w:widowControl w:val="0"/>
        <w:numPr>
          <w:ilvl w:val="0"/>
          <w:numId w:val="1"/>
        </w:numPr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84254" w:rsidRDefault="00184254" w:rsidP="001842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3270"/>
        <w:jc w:val="both"/>
        <w:rPr>
          <w:rFonts w:ascii="Times New Roman" w:hAnsi="Times New Roman"/>
          <w:sz w:val="24"/>
          <w:szCs w:val="24"/>
        </w:rPr>
      </w:pP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Рабочая программа  разработана на основе «Примерные программы по учебным предметам. Физическая культура. 5-9 классы. Стандарты второго поколения». Издательство: Просвещение. 2012, 2014 год. Предметная линия учебников М.Я. </w:t>
      </w:r>
      <w:proofErr w:type="spellStart"/>
      <w:r>
        <w:rPr>
          <w:rFonts w:ascii="Times New Roman" w:hAnsi="Times New Roman"/>
          <w:bCs/>
          <w:sz w:val="24"/>
          <w:szCs w:val="24"/>
        </w:rPr>
        <w:t>Виленского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>, В.И. Ляха</w:t>
      </w:r>
      <w:r>
        <w:rPr>
          <w:rFonts w:ascii="Times New Roman" w:hAnsi="Times New Roman"/>
          <w:sz w:val="24"/>
          <w:szCs w:val="24"/>
        </w:rPr>
        <w:t xml:space="preserve"> М. «Просвещение» 2016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Рабочая программа разработана в соответствии с требованиями ФГОС и направлена на достижение учащимися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 по физической культуре.</w:t>
      </w:r>
    </w:p>
    <w:p w:rsidR="00184254" w:rsidRDefault="00184254" w:rsidP="00184254">
      <w:pPr>
        <w:autoSpaceDE w:val="0"/>
        <w:autoSpaceDN w:val="0"/>
        <w:adjustRightInd w:val="0"/>
        <w:spacing w:after="0"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bCs/>
          <w:sz w:val="24"/>
          <w:szCs w:val="24"/>
        </w:rPr>
        <w:t xml:space="preserve">           Программа адресована учащимся  5-9 классов общеобразовательных школ. </w:t>
      </w:r>
    </w:p>
    <w:p w:rsidR="00184254" w:rsidRDefault="00184254" w:rsidP="00184254">
      <w:pPr>
        <w:spacing w:after="0" w:line="240" w:lineRule="auto"/>
        <w:jc w:val="both"/>
        <w:rPr>
          <w:rStyle w:val="FontStyle27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>
        <w:rPr>
          <w:rStyle w:val="FontStyle27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b/>
          <w:bCs/>
          <w:i/>
          <w:sz w:val="24"/>
          <w:szCs w:val="24"/>
        </w:rPr>
        <w:t>Концепция программы</w:t>
      </w:r>
      <w:r>
        <w:rPr>
          <w:rStyle w:val="FontStyle27"/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Style w:val="FontStyle27"/>
          <w:rFonts w:ascii="Times New Roman" w:hAnsi="Times New Roman" w:cs="Times New Roman"/>
          <w:bCs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84254" w:rsidRDefault="00184254" w:rsidP="00184254">
      <w:pPr>
        <w:spacing w:after="0" w:line="240" w:lineRule="auto"/>
        <w:jc w:val="both"/>
        <w:rPr>
          <w:rStyle w:val="FontStyle27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Style w:val="FontStyle27"/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Style w:val="FontStyle27"/>
          <w:rFonts w:ascii="Times New Roman" w:hAnsi="Times New Roman" w:cs="Times New Roman"/>
          <w:b/>
          <w:bCs/>
          <w:i/>
          <w:sz w:val="24"/>
          <w:szCs w:val="24"/>
        </w:rPr>
        <w:t>Обоснованность программы</w:t>
      </w:r>
    </w:p>
    <w:p w:rsidR="00184254" w:rsidRDefault="00184254" w:rsidP="0018425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Учебный предмет входит в </w:t>
      </w:r>
      <w:r>
        <w:rPr>
          <w:rFonts w:ascii="Times New Roman" w:hAnsi="Times New Roman"/>
          <w:b/>
          <w:sz w:val="24"/>
          <w:szCs w:val="24"/>
        </w:rPr>
        <w:t>образовательную область</w:t>
      </w:r>
      <w:r>
        <w:rPr>
          <w:rFonts w:ascii="Times New Roman" w:hAnsi="Times New Roman"/>
          <w:sz w:val="24"/>
          <w:szCs w:val="24"/>
        </w:rPr>
        <w:t xml:space="preserve"> «Физическая культура»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Цели и задачи учебного предмета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Общей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этим, программа своим предметным содержанием ориентируется на достижение следующих  </w:t>
      </w:r>
      <w:r>
        <w:rPr>
          <w:rFonts w:ascii="Times New Roman" w:hAnsi="Times New Roman"/>
          <w:b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  обучение основам базовых видов двигательных действий;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184254" w:rsidRDefault="00184254" w:rsidP="001842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84254" w:rsidRDefault="00184254" w:rsidP="001842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184254" w:rsidRDefault="00184254" w:rsidP="001842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184254" w:rsidRDefault="00184254" w:rsidP="001842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84254" w:rsidRDefault="00184254" w:rsidP="001842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184254" w:rsidRDefault="00184254" w:rsidP="001842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184254" w:rsidRDefault="00184254" w:rsidP="001842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84254" w:rsidRDefault="00184254" w:rsidP="0018425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психической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саморегул</w:t>
      </w:r>
      <w:r>
        <w:rPr>
          <w:rStyle w:val="FontStyle27"/>
          <w:rFonts w:ascii="Times New Roman" w:hAnsi="Times New Roman" w:cs="Times New Roman"/>
          <w:sz w:val="24"/>
          <w:szCs w:val="24"/>
        </w:rPr>
        <w:t>яции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.</w:t>
      </w:r>
      <w:r>
        <w:rPr>
          <w:rStyle w:val="FontStyle27"/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Style w:val="FontStyle27"/>
          <w:rFonts w:ascii="Times New Roman" w:hAnsi="Times New Roman" w:cs="Times New Roman"/>
          <w:i/>
          <w:sz w:val="24"/>
          <w:szCs w:val="24"/>
        </w:rPr>
        <w:t>Сроки реализации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программы: 5 лет</w:t>
      </w:r>
    </w:p>
    <w:p w:rsidR="00184254" w:rsidRDefault="00184254" w:rsidP="00184254">
      <w:pPr>
        <w:autoSpaceDE w:val="0"/>
        <w:autoSpaceDN w:val="0"/>
        <w:adjustRightInd w:val="0"/>
        <w:spacing w:after="0"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184254" w:rsidRDefault="00184254" w:rsidP="00184254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                 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Основные принципы, идеи и подходы программы </w:t>
      </w: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демократизации </w:t>
      </w:r>
      <w:r>
        <w:rPr>
          <w:rFonts w:ascii="Times New Roman" w:hAnsi="Times New Roman"/>
          <w:color w:val="000000"/>
          <w:sz w:val="24"/>
          <w:szCs w:val="24"/>
        </w:rPr>
        <w:t>в педагогическом процессе вы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ражается в обеспечении всем и каждому ученику одинаково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го доступа к основам физической культуры, максимальном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раскрытии способностей детей; построении преподавания на основе использования широких и гибких методов и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обучения для развития детей с разным уровнем двигательных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 психических способностей; изменении сути педагогических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отношений, переход от подчинения к сотрудничеству.</w:t>
      </w:r>
      <w:proofErr w:type="gramEnd"/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педагогического процесса заключается в учё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те индивидуальных способностей личности каждого ребёнка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 педагога. Она строится в соответствии с наличным опытом </w:t>
      </w:r>
      <w:r>
        <w:rPr>
          <w:rFonts w:ascii="Times New Roman" w:hAnsi="Times New Roman"/>
          <w:color w:val="000000"/>
          <w:sz w:val="24"/>
          <w:szCs w:val="24"/>
        </w:rPr>
        <w:t>и уровнем достижений школьников, их интересов и склон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ностей. Учителя обязаны предоставлять детям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разноуровне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вый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по сложности и субъективной трудности усвоения мате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риал программы.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Осуществление принципов демократизации и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 педагогическом процессе возможно на основе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педагогики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сотрудничества — </w:t>
      </w:r>
      <w:r>
        <w:rPr>
          <w:rFonts w:ascii="Times New Roman" w:hAnsi="Times New Roman"/>
          <w:color w:val="000000"/>
          <w:sz w:val="24"/>
          <w:szCs w:val="24"/>
        </w:rPr>
        <w:t>идеи совместной развивающей деятель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ности детей и взрослых, в процессе которой они связаны 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имопониманием и проникновением в духовный мир друг дру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га, совместным желанием анализа хода и результатов этой 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ятельности.</w:t>
      </w: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Деятельностный подход </w:t>
      </w:r>
      <w:r>
        <w:rPr>
          <w:rFonts w:ascii="Times New Roman" w:hAnsi="Times New Roman"/>
          <w:color w:val="000000"/>
          <w:sz w:val="24"/>
          <w:szCs w:val="24"/>
        </w:rPr>
        <w:t xml:space="preserve">заключается в ориентировании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ученика не только на усвоение готовых знаний и умений, но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 на овладение способами физкультурно-оздоровительной и спортивной деятельности, на развитие познавательных сил 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творческого потенциала ребёнка. Это переход от вербальных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методов и форм передачи готовой информации, пассивности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учащихся на занятиях к активному усвоению знаний, умений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 навыков, реализуемых в разнообразных видах физкультур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но-оздоровительной и спортивной деятельности.</w:t>
      </w: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Интенсификация и оптимизация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состоит в повышении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целенаправленности обучения и усилении мотивации занятий </w:t>
      </w:r>
      <w:r>
        <w:rPr>
          <w:rFonts w:ascii="Times New Roman" w:hAnsi="Times New Roman"/>
          <w:color w:val="000000"/>
          <w:sz w:val="24"/>
          <w:szCs w:val="24"/>
        </w:rPr>
        <w:t xml:space="preserve">физической культурой и спортом; применении активных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творческих методов и форм обучения (проблемные, исследо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вательские, сопряжённого развития кондиционных и коорди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национных способностей, акцентированного и всестороннего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развития координационных способностей, методики программ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но-алгоритмического типа, групповые и индивидуальные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формы обучения, круговая тренировка и др.);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навы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ков учебного труда; широком использовании компьютеров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других новых технических средств.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 основу планирования учебного материала в логике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этапного его освоения было положено соблюдение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дидакти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ческих правил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известного к неизвестному и от простого к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сложному.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b/>
          <w:color w:val="050505"/>
          <w:sz w:val="28"/>
          <w:szCs w:val="28"/>
        </w:rPr>
      </w:pPr>
    </w:p>
    <w:p w:rsidR="00184254" w:rsidRDefault="00184254" w:rsidP="001842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50505"/>
          <w:sz w:val="28"/>
          <w:szCs w:val="28"/>
        </w:rPr>
        <w:t>2.Общая характеристика учебного предмета.</w:t>
      </w:r>
    </w:p>
    <w:p w:rsidR="00184254" w:rsidRDefault="00184254" w:rsidP="00184254">
      <w:pPr>
        <w:pStyle w:val="a3"/>
        <w:shd w:val="clear" w:color="auto" w:fill="FCFCFC"/>
        <w:spacing w:before="0" w:beforeAutospacing="0" w:after="0" w:afterAutospacing="0"/>
        <w:ind w:firstLine="363"/>
        <w:rPr>
          <w:b/>
          <w:color w:val="050505"/>
        </w:rPr>
      </w:pPr>
    </w:p>
    <w:p w:rsidR="00184254" w:rsidRDefault="00184254" w:rsidP="001842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184254" w:rsidRDefault="00184254" w:rsidP="00184254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программе для 5-9 классов двигательная деятельность, как учебный предмет, представлена двумя содержательными линиями: физкультурно-оздоровительная деятельность и спортивную деятельность. Первая содержательная линия «Физкультурно-оздоровительная деятельность» характеризуется направленностью на укрепление здоровья обучающихся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</w:t>
      </w:r>
    </w:p>
    <w:p w:rsidR="00184254" w:rsidRDefault="00184254" w:rsidP="00184254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Вторая содержательная линия «Спортивная деятельность» соотносится с возрастными интересами обучающихся в занятиях спортом и характеризуется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направленностью на обеспечение оптимального и достаточного уровня физической и двигательной подготовленности обучающихся.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Особенностью урочных занятий в 6-х классах является обучение базовым двигательным действиям, включая технику основных видов спорта: легкая атлетика, гимнастика, спортивные игры, лыжная подготовка, плавание (если есть соответствующие условия).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Отличительные особенности планирования  уроков: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254" w:rsidRDefault="00184254" w:rsidP="001842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программного материала по четвертям (5 класс)</w:t>
      </w:r>
    </w:p>
    <w:tbl>
      <w:tblPr>
        <w:tblStyle w:val="1"/>
        <w:tblW w:w="5221" w:type="pct"/>
        <w:tblInd w:w="-741" w:type="dxa"/>
        <w:tblLook w:val="01E0" w:firstRow="1" w:lastRow="1" w:firstColumn="1" w:lastColumn="1" w:noHBand="0" w:noVBand="0"/>
      </w:tblPr>
      <w:tblGrid>
        <w:gridCol w:w="567"/>
        <w:gridCol w:w="2552"/>
        <w:gridCol w:w="1277"/>
        <w:gridCol w:w="1275"/>
        <w:gridCol w:w="1417"/>
        <w:gridCol w:w="1701"/>
        <w:gridCol w:w="1205"/>
      </w:tblGrid>
      <w:tr w:rsidR="00184254" w:rsidTr="001842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184254" w:rsidTr="00184254">
        <w:trPr>
          <w:trHeight w:val="89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4254" w:rsidTr="001842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4254" w:rsidTr="001842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 акробатики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84254" w:rsidTr="001842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84254" w:rsidTr="001842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4254" w:rsidTr="001842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254" w:rsidTr="001842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4254" w:rsidTr="001842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4254" w:rsidTr="00184254"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254" w:rsidRDefault="00184254" w:rsidP="00184254">
      <w:pPr>
        <w:pStyle w:val="a3"/>
        <w:spacing w:before="0" w:beforeAutospacing="0" w:after="0" w:afterAutospacing="0"/>
        <w:jc w:val="center"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:rsidR="00184254" w:rsidRDefault="00184254" w:rsidP="00184254">
      <w:pPr>
        <w:pStyle w:val="a3"/>
        <w:spacing w:before="0" w:beforeAutospacing="0" w:after="0" w:afterAutospacing="0"/>
        <w:jc w:val="center"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:rsidR="00184254" w:rsidRDefault="00184254" w:rsidP="00184254">
      <w:pPr>
        <w:pStyle w:val="a3"/>
        <w:spacing w:before="0" w:beforeAutospacing="0" w:after="0" w:afterAutospacing="0"/>
        <w:jc w:val="center"/>
        <w:rPr>
          <w:rStyle w:val="FontStyle27"/>
          <w:rFonts w:ascii="Times New Roman" w:hAnsi="Times New Roman" w:cs="Times New Roman"/>
          <w:b/>
          <w:sz w:val="28"/>
          <w:szCs w:val="28"/>
        </w:rPr>
      </w:pPr>
      <w:r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3. Место </w:t>
      </w:r>
      <w:r w:rsidR="00C12D67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физической культуры 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в учебном плане.</w:t>
      </w:r>
    </w:p>
    <w:p w:rsidR="00184254" w:rsidRDefault="00184254" w:rsidP="00184254">
      <w:pPr>
        <w:pStyle w:val="a3"/>
        <w:spacing w:before="0" w:beforeAutospacing="0" w:after="0" w:afterAutospacing="0"/>
        <w:jc w:val="center"/>
      </w:pPr>
    </w:p>
    <w:p w:rsidR="00184254" w:rsidRDefault="00184254" w:rsidP="00184254">
      <w:pPr>
        <w:shd w:val="clear" w:color="auto" w:fill="FFFFFF"/>
        <w:spacing w:after="0" w:line="240" w:lineRule="auto"/>
        <w:ind w:left="10" w:firstLine="35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Курс «Физическая культура» изучается с 5 по 9 класс из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расчёта 3 ч в неделю</w:t>
      </w:r>
      <w:r>
        <w:rPr>
          <w:rFonts w:ascii="Times New Roman" w:hAnsi="Times New Roman"/>
          <w:color w:val="000000"/>
          <w:sz w:val="24"/>
          <w:szCs w:val="24"/>
        </w:rPr>
        <w:t>. Тре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от 30 августа 2010 г. № 889. В приказе было указано: «Третий час учебно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 предмета «Физическая культура» использовать на увеличе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двигательной активности и развитие физических качеств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обучающихся, внедрение современных систем физического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воспитания».</w:t>
      </w:r>
    </w:p>
    <w:p w:rsidR="00184254" w:rsidRDefault="00184254" w:rsidP="00184254">
      <w:pPr>
        <w:shd w:val="clear" w:color="auto" w:fill="FFFFFF"/>
        <w:spacing w:after="0" w:line="240" w:lineRule="auto"/>
        <w:ind w:left="10" w:right="14" w:firstLine="346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рассчитана на 525 ч на пять лет обу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6"/>
          <w:sz w:val="24"/>
          <w:szCs w:val="24"/>
        </w:rPr>
        <w:t>чения (по 3 ч в неделю).</w:t>
      </w:r>
    </w:p>
    <w:p w:rsidR="00184254" w:rsidRDefault="00184254" w:rsidP="00184254">
      <w:pPr>
        <w:shd w:val="clear" w:color="auto" w:fill="FFFFFF"/>
        <w:spacing w:after="0" w:line="240" w:lineRule="auto"/>
        <w:ind w:left="10" w:right="14" w:firstLine="346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184254" w:rsidRDefault="00184254" w:rsidP="00184254">
      <w:pPr>
        <w:shd w:val="clear" w:color="auto" w:fill="FFFFFF"/>
        <w:spacing w:after="0" w:line="240" w:lineRule="auto"/>
        <w:ind w:left="10" w:right="14" w:firstLine="346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184254" w:rsidRDefault="00184254" w:rsidP="00184254">
      <w:pPr>
        <w:shd w:val="clear" w:color="auto" w:fill="FFFFFF"/>
        <w:spacing w:after="0" w:line="240" w:lineRule="auto"/>
        <w:ind w:left="10" w:right="14" w:firstLine="346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184254" w:rsidRDefault="00184254" w:rsidP="00184254">
      <w:pPr>
        <w:shd w:val="clear" w:color="auto" w:fill="FFFFFF"/>
        <w:spacing w:after="0" w:line="240" w:lineRule="auto"/>
        <w:ind w:left="10" w:right="14" w:firstLine="346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184254" w:rsidRDefault="00C12D67" w:rsidP="00184254">
      <w:pPr>
        <w:jc w:val="center"/>
        <w:rPr>
          <w:rStyle w:val="FontStyle27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84254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="00184254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184254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                 учебного предмета</w:t>
      </w:r>
      <w:r w:rsidR="00747A1C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 xml:space="preserve"> физическая к</w:t>
      </w:r>
      <w:r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у</w:t>
      </w:r>
      <w:r w:rsidR="00747A1C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ьтура</w:t>
      </w:r>
      <w:r w:rsidR="00184254">
        <w:rPr>
          <w:rStyle w:val="FontStyle27"/>
          <w:rFonts w:ascii="Times New Roman" w:hAnsi="Times New Roman" w:cs="Times New Roman"/>
          <w:b/>
          <w:bCs/>
          <w:sz w:val="24"/>
          <w:szCs w:val="24"/>
        </w:rPr>
        <w:t>.</w:t>
      </w:r>
    </w:p>
    <w:p w:rsidR="00184254" w:rsidRDefault="00184254" w:rsidP="00184254">
      <w:pPr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ООП ООО ФГОС данная рабочая программа для 5-9 класса направлена на достижение учащимися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184254" w:rsidRDefault="00184254" w:rsidP="00184254">
      <w:pPr>
        <w:spacing w:after="0" w:line="240" w:lineRule="auto"/>
        <w:ind w:left="90" w:firstLine="61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освоения предмета физической культуры.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физической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184254" w:rsidRDefault="00184254" w:rsidP="00184254">
      <w:pPr>
        <w:pStyle w:val="a4"/>
        <w:spacing w:after="0" w:line="240" w:lineRule="auto"/>
        <w:ind w:left="1248" w:firstLine="16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результаты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освоения физической культуры.</w:t>
      </w:r>
    </w:p>
    <w:p w:rsidR="00184254" w:rsidRDefault="00184254" w:rsidP="0018425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84254" w:rsidRDefault="00184254" w:rsidP="00184254">
      <w:pPr>
        <w:spacing w:after="0" w:line="240" w:lineRule="auto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184254" w:rsidRDefault="00184254" w:rsidP="001842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184254" w:rsidRDefault="00184254" w:rsidP="001842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84254" w:rsidRDefault="00184254" w:rsidP="001842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области коммуникативной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84254" w:rsidRDefault="00184254" w:rsidP="00184254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результаты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освоения физической культуры.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Предметные результаты характеризуют опыт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Предметные результаты, так же как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, проявляются в разных областях культуры.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познавательной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>
        <w:rPr>
          <w:rFonts w:ascii="Times New Roman" w:hAnsi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184254" w:rsidRDefault="00184254" w:rsidP="0018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184254" w:rsidRDefault="00184254" w:rsidP="0018425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C6E0A" w:rsidRDefault="00184254" w:rsidP="00C12D6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C12D67" w:rsidRDefault="00C12D67" w:rsidP="00EC6E0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Предполагаемые результаты</w:t>
      </w:r>
      <w:r>
        <w:rPr>
          <w:rFonts w:ascii="Times New Roman" w:hAnsi="Times New Roman"/>
          <w:color w:val="000000"/>
          <w:spacing w:val="-2"/>
          <w:w w:val="162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Выпускник научится: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C12D67" w:rsidRDefault="00C12D67" w:rsidP="00C12D67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рассматривать физическую культуру как явление культу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ры, выделять исторические этапы её развития, характеризо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вать основные направления и формы её организации в 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временном обществе;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12D67" w:rsidRDefault="00C12D67" w:rsidP="00C12D67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  <w:tab w:val="left" w:pos="6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характеризовать содержательные основы здорового обра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за жизни, раскрывать его взаимосвязь со здоровьем, гармо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ничным физическим развитием и физической подготовлен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ностью, формированием качеств личности и профилактикой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вредных привычек;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12D67" w:rsidRDefault="00C12D67" w:rsidP="00C12D67">
      <w:pPr>
        <w:shd w:val="clear" w:color="auto" w:fill="FFFFFF"/>
        <w:tabs>
          <w:tab w:val="left" w:pos="595"/>
          <w:tab w:val="left" w:pos="67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определять базовые понятия и термины физической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культуры, применять их в процессе совместных занятий фи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зическими упражнениями со своими сверстниками, излагать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с их помощью особенности выполнения техники </w:t>
      </w:r>
      <w:proofErr w:type="gramStart"/>
      <w:r>
        <w:rPr>
          <w:rFonts w:ascii="Times New Roman" w:hAnsi="Times New Roman"/>
          <w:color w:val="000000"/>
          <w:spacing w:val="7"/>
          <w:sz w:val="24"/>
          <w:szCs w:val="24"/>
        </w:rPr>
        <w:t>двигатель-</w:t>
      </w:r>
      <w:proofErr w:type="spellStart"/>
      <w:r>
        <w:rPr>
          <w:rFonts w:ascii="Times New Roman" w:hAnsi="Times New Roman"/>
          <w:color w:val="000000"/>
          <w:spacing w:val="7"/>
          <w:sz w:val="24"/>
          <w:szCs w:val="24"/>
        </w:rPr>
        <w:t>ных</w:t>
      </w:r>
      <w:proofErr w:type="spellEnd"/>
      <w:proofErr w:type="gram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действий и физических упражнений, развития физиче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ских качеств;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12D67" w:rsidRDefault="00C12D67" w:rsidP="00C12D67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  <w:tab w:val="left" w:pos="6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разрабатывать содержание самостоятельных занятий фи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зическими упражнениями, определять их направленность и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формулировать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задачи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,р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>ационально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планировать режим дня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 учебной недели;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12D67" w:rsidRDefault="00C12D67" w:rsidP="00C12D67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  <w:tab w:val="left" w:pos="6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руководствоваться правилами профилактики травматизма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подготовки мест занятий, правильного выбора обуви и формы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одежды в зависимости от времени года и погодных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условий;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12D67" w:rsidRDefault="00C12D67" w:rsidP="00C12D67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  <w:tab w:val="left" w:pos="6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руководствоваться правилами оказания первой помощи </w:t>
      </w:r>
      <w:r>
        <w:rPr>
          <w:rFonts w:ascii="Times New Roman" w:hAnsi="Times New Roman"/>
          <w:color w:val="000000"/>
          <w:sz w:val="24"/>
          <w:szCs w:val="24"/>
        </w:rPr>
        <w:t>при травмах и ушибах во время самостоятельных занятий фи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зическими упражнениями.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12D67" w:rsidRDefault="00C12D67" w:rsidP="00C12D67">
      <w:pPr>
        <w:shd w:val="clear" w:color="auto" w:fill="FFFFFF"/>
        <w:tabs>
          <w:tab w:val="left" w:pos="68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C12D67" w:rsidRDefault="00C12D67" w:rsidP="00C12D67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характеризовать цель возрождения Олимпийских игр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роль Пьера де Кубертена в становлении современного олим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пийского движения, объяснять смысл символики и ритуалов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Олимпийских игр;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12D67" w:rsidRDefault="00C12D67" w:rsidP="00C12D67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характеризовать исторические вехи развития отечествен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ного спортивного движения, великих спортсменов, принес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ших славу российскому спорту;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12D67" w:rsidRDefault="00C12D67" w:rsidP="00C12D67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вать связь между развитием физических качеств и основных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систем организма.</w:t>
      </w:r>
    </w:p>
    <w:p w:rsidR="00C12D67" w:rsidRDefault="00C12D67" w:rsidP="00C12D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C12D67" w:rsidRDefault="00C12D67" w:rsidP="00EC6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Способы двигательной (физкультурной) деятельности </w:t>
      </w:r>
    </w:p>
    <w:p w:rsidR="00C12D67" w:rsidRDefault="00C12D67" w:rsidP="00C12D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w w:val="107"/>
          <w:sz w:val="24"/>
          <w:szCs w:val="24"/>
        </w:rPr>
        <w:t>Выпускник научится:</w:t>
      </w:r>
    </w:p>
    <w:p w:rsidR="00C12D67" w:rsidRDefault="00C12D67" w:rsidP="00C12D67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использовать занятия физической культурой, спортив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>ные игры и спортивные соревнования для организации ин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дивидуального отдыха и досуга, укрепления собственного здо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ровья, повышения уровня физических кондиций;</w:t>
      </w:r>
    </w:p>
    <w:p w:rsidR="00C12D67" w:rsidRDefault="00C12D67" w:rsidP="00C12D67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комплексы физических упражнений оздоро</w:t>
      </w:r>
      <w:r>
        <w:rPr>
          <w:rFonts w:ascii="Times New Roman" w:hAnsi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ных особенностей и возможностей ^собственного организма;</w:t>
      </w:r>
    </w:p>
    <w:p w:rsidR="00C12D67" w:rsidRDefault="00C12D67" w:rsidP="00C12D67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классифицировать физические упражнения по их функ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циональной направленности, планировать их последователь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ность и дозировку в процессе самостоятельных занятий по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укреплению здоровья и развитию физических качеств;</w:t>
      </w:r>
    </w:p>
    <w:p w:rsidR="00C12D67" w:rsidRDefault="00C12D67" w:rsidP="00C12D67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самостоятельно проводить занятия по обучению двига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  <w:t>тельным действиям, анализировать особенности их выполне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ния, выявлять ошибки и своевременно устранять их;</w:t>
      </w:r>
    </w:p>
    <w:p w:rsidR="00C12D67" w:rsidRDefault="00C12D67" w:rsidP="00C12D67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тестировать показатели физического развития и 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ных физических качеств, сравнивать их с возрастными стан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дартами, контролировать особенности их динамики в процес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се самостоятельных занятий физической подготовкой;</w:t>
      </w:r>
    </w:p>
    <w:p w:rsidR="00C12D67" w:rsidRDefault="00C12D67" w:rsidP="00C12D67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взаимодействовать со сверстниками в условиях самосто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ятельной учебной деятельности, оказывать помощь в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зации и проведении занятий, освоении новых двигательных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действий, развитии физических качеств, тестировании физи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ческого развития и физической подготовленности.</w:t>
      </w:r>
    </w:p>
    <w:p w:rsidR="00C12D67" w:rsidRDefault="00C12D67" w:rsidP="00C12D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Выпускник получит возможность научиться:</w:t>
      </w:r>
    </w:p>
    <w:p w:rsidR="00C12D67" w:rsidRDefault="00C12D67" w:rsidP="00C12D67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вести дневник по физкультурной деятельности, вклю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чать в него оформление планов проведения самостоятельных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занятий физическими упражнениями разной функциональ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ной направленности, данные контроля динамики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индивиду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ального</w:t>
      </w:r>
      <w:proofErr w:type="spellEnd"/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физического развития и физической подготовлен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ности;</w:t>
      </w:r>
    </w:p>
    <w:p w:rsidR="00C12D67" w:rsidRDefault="00C12D67" w:rsidP="00C12D67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занятия физической культурой с использова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ристских походов,  обеспечивать их оздоровительную  на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правленность;</w:t>
      </w:r>
    </w:p>
    <w:p w:rsidR="00C12D67" w:rsidRDefault="00C12D67" w:rsidP="00C12D67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проводить восстановительные мероприятия с использова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нием банных процедур и сеансов оздоровительного массажа.</w:t>
      </w:r>
    </w:p>
    <w:p w:rsidR="00C12D67" w:rsidRDefault="00C12D67" w:rsidP="00C12D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12D67" w:rsidRDefault="00C12D67" w:rsidP="00EC6E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Физическое совершенствование</w:t>
      </w:r>
    </w:p>
    <w:p w:rsidR="00C12D67" w:rsidRDefault="00C12D67" w:rsidP="00C12D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Выпускник научится.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выполнять комплексы упражнений по профилактике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утомления и перенапряжения организма, повышению его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ботоспособности в процессе трудовой и учебной деятельности;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общеразвивающие упражнения, целенаправ</w:t>
      </w:r>
      <w:r>
        <w:rPr>
          <w:rFonts w:ascii="Times New Roman" w:hAnsi="Times New Roman"/>
          <w:color w:val="000000"/>
          <w:sz w:val="24"/>
          <w:szCs w:val="24"/>
        </w:rPr>
        <w:softHyphen/>
        <w:t>ленно воздействующие на развитие основных физических каче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ств (силы, быстроты, выносливости, гибкости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координа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ции);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выполнять акробатические комбинации из числа хоро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шо освоенных упражнений;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выполнять гимнастические комбинации на спортивных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снарядах из числа хорошо освоенных упражнений;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выполнять легкоатлетические  упражнения  в  беге 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прыжках (в высоту и длину);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выполнять передвижения на лыжах скользящими спосо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>бами ходьбы, демонстрировать технику умения последова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тельно чередовать их в процессе прохождения тренировочных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дистанций (для снежных регионов России);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выполнять спуски и торможения на лыжах с пологого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склона одним из разученных способов;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выполнять основные технические действия и приёмы иг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>ры в футбол, волейбол, баскетбол в условиях учебной и иг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ровой деятельности;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выполнять тестовые упражнения на оценку уровня 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дивидуального развития основных физических качеств.</w:t>
      </w:r>
    </w:p>
    <w:p w:rsidR="00C12D67" w:rsidRDefault="00C12D67" w:rsidP="00C12D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Выпускник получит возможность научиться: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выполнять комплексы упражнений лечебной физической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культуры с учётом имеющихся индивидуальных нарушений в показателях здоровья;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преодолевать естественные и искусственные препятствия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с помощью разнообразных способов лазанья,  прыжков и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бега;</w:t>
      </w:r>
    </w:p>
    <w:p w:rsidR="00C12D67" w:rsidRDefault="00C12D67" w:rsidP="00C12D67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осуществлять судейство по одному из осваиваемых 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дов спорта;</w:t>
      </w:r>
    </w:p>
    <w:p w:rsidR="00C12D67" w:rsidRDefault="00C12D67" w:rsidP="00C12D6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выполнять тестовые нормативы по физической подго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товке.</w:t>
      </w:r>
    </w:p>
    <w:p w:rsidR="00C12D67" w:rsidRDefault="00C12D67" w:rsidP="00C12D67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C12D67" w:rsidRDefault="00C12D67" w:rsidP="00C12D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4254" w:rsidRDefault="00184254" w:rsidP="001842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184254" w:rsidRDefault="00EC6E0A" w:rsidP="0018425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84254">
        <w:rPr>
          <w:rFonts w:ascii="Times New Roman" w:hAnsi="Times New Roman"/>
          <w:b/>
          <w:sz w:val="28"/>
          <w:szCs w:val="28"/>
        </w:rPr>
        <w:t>. Содержание учебного предмета.</w:t>
      </w:r>
    </w:p>
    <w:p w:rsidR="00184254" w:rsidRDefault="00184254" w:rsidP="001842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2D67" w:rsidRDefault="00C12D67" w:rsidP="00C12D67">
      <w:pPr>
        <w:ind w:firstLine="356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12D67" w:rsidRDefault="00C12D67" w:rsidP="00C12D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12D67" w:rsidRDefault="00C12D67" w:rsidP="00C12D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C12D67" w:rsidRDefault="00C12D67" w:rsidP="00C12D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12D67" w:rsidRDefault="00C12D67" w:rsidP="00C12D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12D67" w:rsidRDefault="00C12D67" w:rsidP="00C12D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C12D67" w:rsidRDefault="00C12D67" w:rsidP="00C12D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12D67" w:rsidRDefault="00C12D67" w:rsidP="00C12D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12D67" w:rsidRPr="00C12D67" w:rsidRDefault="00C12D67" w:rsidP="00C12D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hAnsi="Times New Roman"/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12D67" w:rsidRDefault="00C12D67" w:rsidP="001842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</w:rPr>
        <w:t>ЗНАНИЯ О ФИЗИЧЕСКОЙ КУЛЬТУРЕ</w:t>
      </w:r>
      <w:r w:rsidR="00747A1C">
        <w:rPr>
          <w:rFonts w:ascii="Times New Roman" w:hAnsi="Times New Roman"/>
          <w:b/>
          <w:bCs/>
          <w:color w:val="000000"/>
          <w:spacing w:val="5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процессе урока)</w:t>
      </w:r>
    </w:p>
    <w:p w:rsidR="00184254" w:rsidRDefault="00184254" w:rsidP="0018425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184254" w:rsidRDefault="00184254" w:rsidP="0018425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История физической культуры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Олимпийские игры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древности. Возрождение Олимпийских игр и олимпийского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движения.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зарождения олимпийского движения в России.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Олимпийское движение в России (СССР). Выдающиеся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стижения отечественных спортсменов на Олимпийских играх.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видов спорта, входящих в программу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Олимпийских игр.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Физическая культура в современном обществе.</w:t>
      </w:r>
    </w:p>
    <w:p w:rsidR="00184254" w:rsidRDefault="00184254" w:rsidP="0018425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Организация и проведение пеших туристских походов. </w:t>
      </w:r>
      <w:r>
        <w:rPr>
          <w:rFonts w:ascii="Times New Roman" w:hAnsi="Times New Roman"/>
          <w:color w:val="000000"/>
          <w:sz w:val="24"/>
          <w:szCs w:val="24"/>
        </w:rPr>
        <w:t xml:space="preserve">Требования к технике безопасности и бережному отношению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 природе (экологические требования).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Физическая культура (основные понятия)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Физическое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развитие человека.</w:t>
      </w:r>
    </w:p>
    <w:p w:rsidR="00184254" w:rsidRDefault="00184254" w:rsidP="00184254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ровья, развитием физических качеств.</w:t>
      </w:r>
    </w:p>
    <w:p w:rsidR="00184254" w:rsidRDefault="00184254" w:rsidP="0018425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Организация и планирование самостоятельных занятий по </w:t>
      </w:r>
      <w:r>
        <w:rPr>
          <w:rFonts w:ascii="Times New Roman" w:hAnsi="Times New Roman"/>
          <w:color w:val="000000"/>
          <w:sz w:val="24"/>
          <w:szCs w:val="24"/>
        </w:rPr>
        <w:t>развитию физических качеств.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Техническая подготовка. Техника движений и её основные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показатели.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Всестороннее и гармоничное физическое развитие.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Адаптивная физическая культура.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Спортивная подготовка.</w:t>
      </w:r>
    </w:p>
    <w:p w:rsidR="00184254" w:rsidRDefault="00184254" w:rsidP="0018425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Здоровье и здоровый образ жизни. Допинг. Концепция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честного спорта.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184254" w:rsidRDefault="00184254" w:rsidP="00184254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Физическая культура человека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Режим дня и его 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ное содержание.</w:t>
      </w:r>
    </w:p>
    <w:p w:rsidR="00184254" w:rsidRDefault="00184254" w:rsidP="00184254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Закаливание организма. Правила безопасности и гигиени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ческие требования.</w:t>
      </w:r>
    </w:p>
    <w:p w:rsidR="00184254" w:rsidRDefault="00184254" w:rsidP="00184254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84254" w:rsidRDefault="00184254" w:rsidP="00184254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Проведение самостоятельных занятий по коррекции осан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ки и телосложения.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Восстановительный массаж.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банных процедур.</w:t>
      </w:r>
    </w:p>
    <w:p w:rsidR="00184254" w:rsidRDefault="00184254" w:rsidP="00184254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Первая помощь во время занятий физической культурой </w:t>
      </w:r>
      <w:r>
        <w:rPr>
          <w:rFonts w:ascii="Times New Roman" w:hAnsi="Times New Roman"/>
          <w:color w:val="000000"/>
          <w:sz w:val="24"/>
          <w:szCs w:val="24"/>
        </w:rPr>
        <w:t>и спортом.</w:t>
      </w:r>
    </w:p>
    <w:p w:rsidR="00184254" w:rsidRDefault="00184254" w:rsidP="00184254">
      <w:pPr>
        <w:shd w:val="clear" w:color="auto" w:fill="FFFFFF"/>
        <w:spacing w:after="0" w:line="240" w:lineRule="auto"/>
        <w:ind w:right="883" w:firstLine="708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84254" w:rsidRDefault="00184254" w:rsidP="00184254">
      <w:pPr>
        <w:shd w:val="clear" w:color="auto" w:fill="FFFFFF"/>
        <w:spacing w:after="0" w:line="240" w:lineRule="auto"/>
        <w:ind w:right="883" w:firstLine="708"/>
        <w:jc w:val="center"/>
        <w:rPr>
          <w:rFonts w:ascii="Times New Roman" w:hAnsi="Times New Roman"/>
          <w:b/>
          <w:bCs/>
          <w:color w:val="000000"/>
          <w:spacing w:val="-1"/>
        </w:rPr>
      </w:pPr>
      <w:r>
        <w:rPr>
          <w:rFonts w:ascii="Times New Roman" w:hAnsi="Times New Roman"/>
          <w:b/>
          <w:bCs/>
          <w:color w:val="000000"/>
          <w:spacing w:val="-1"/>
        </w:rPr>
        <w:t xml:space="preserve">СПОСОБЫ ДВИГАТЕЛЬНОЙ </w:t>
      </w:r>
      <w:r>
        <w:rPr>
          <w:rFonts w:ascii="Times New Roman" w:hAnsi="Times New Roman"/>
          <w:b/>
          <w:bCs/>
          <w:color w:val="000000"/>
          <w:spacing w:val="1"/>
        </w:rPr>
        <w:t>(ФИЗКУЛЬТУРНОЙ) ДЕЯТЕЛЬНОСТИ</w:t>
      </w:r>
    </w:p>
    <w:p w:rsidR="00184254" w:rsidRDefault="00184254" w:rsidP="00184254">
      <w:pPr>
        <w:shd w:val="clear" w:color="auto" w:fill="FFFFFF"/>
        <w:spacing w:after="0" w:line="240" w:lineRule="auto"/>
        <w:ind w:right="883" w:firstLine="708"/>
        <w:jc w:val="center"/>
        <w:rPr>
          <w:rFonts w:ascii="Times New Roman" w:hAnsi="Times New Roman"/>
        </w:rPr>
      </w:pPr>
    </w:p>
    <w:p w:rsidR="00184254" w:rsidRDefault="00184254" w:rsidP="00184254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Подготовка к занятиям физической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культурой.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Выбор упражнений и составление индивидуальных комп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лексов для утренней зарядки, физкультминуток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физкульт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-пауз (подвижных перемен).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Планирование занятий физической подготовкой.</w:t>
      </w:r>
    </w:p>
    <w:p w:rsidR="00184254" w:rsidRDefault="00184254" w:rsidP="00184254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Проведение самостоятельных занятий прикладной физи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ческой подготовкой.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Оценка эффективности занятий физической культу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softHyphen/>
        <w:t xml:space="preserve">рой.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Самонаблюдение и самоконтроль.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эффективности занятий физкультурно-оздорови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тельной деятельностью.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Оценка техники движений, способы выявления и устране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ния ошибок в технике выполнения упражнений (технических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ошибок).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Измерение резервов организма и состояния здоровья с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мощью функциональных проб.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1"/>
        </w:rPr>
      </w:pPr>
      <w:r>
        <w:rPr>
          <w:rFonts w:ascii="Times New Roman" w:hAnsi="Times New Roman"/>
          <w:b/>
          <w:bCs/>
          <w:color w:val="000000"/>
          <w:spacing w:val="1"/>
        </w:rPr>
        <w:t>ФИЗИЧЕСКОЕ СОВЕРШЕНСТВОВАНИЕ</w:t>
      </w: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184254" w:rsidRDefault="00184254" w:rsidP="00184254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Физкультурно-оздоровительная деятельность.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Оздоро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вительные формы занятий в режиме учебного дня и учебной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недели.</w:t>
      </w:r>
    </w:p>
    <w:p w:rsidR="00184254" w:rsidRDefault="00184254" w:rsidP="00184254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Индивидуальные комплексы адаптивной (лечебной) и кор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ригирующей физической культуры.</w:t>
      </w:r>
    </w:p>
    <w:p w:rsidR="00184254" w:rsidRDefault="00184254" w:rsidP="00184254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Спортивно-оздоровительная деятельность с общераз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вивающей направленностью.</w:t>
      </w:r>
    </w:p>
    <w:p w:rsidR="00184254" w:rsidRDefault="00184254" w:rsidP="00184254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Гимнастика с основами акробатики.(135 часов)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Организующие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команды и приёмы.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Акробатические упражнения и комбинации.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Ритмическая гимнастика (девочки).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Опорные прыжки.</w:t>
      </w:r>
    </w:p>
    <w:p w:rsidR="00184254" w:rsidRDefault="00184254" w:rsidP="00184254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Упражнения и комбинации на гимнастическом бревне (де-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вочюгг</w:t>
      </w:r>
      <w:proofErr w:type="spellEnd"/>
      <w:proofErr w:type="gramEnd"/>
    </w:p>
    <w:p w:rsidR="00184254" w:rsidRDefault="00184254" w:rsidP="00184254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Упражнения и комбинации на гимнастической переклади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 (мальчики).</w:t>
      </w:r>
    </w:p>
    <w:p w:rsidR="00184254" w:rsidRDefault="00184254" w:rsidP="00184254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Упражнения и комбинации на гимнастических брусьях: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упражнения на параллельных брусьях (мальчики); упражне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ния на разновысоких брусьях (девочки).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Лёгкая атлетика.(120часов)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Беговые упражнения.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Прыжковые упражнения.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Метание малого мяча.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Лыжные гонки.(90часов)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Передвижения на лыжах.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Спортивные игры. (180)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Баскетбол.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Игра по правилам.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Волейбол.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Игра по правилам.</w:t>
      </w:r>
    </w:p>
    <w:p w:rsidR="00184254" w:rsidRDefault="00184254" w:rsidP="001842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Футбол.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Игра по правилам.</w:t>
      </w:r>
    </w:p>
    <w:p w:rsidR="00184254" w:rsidRDefault="00184254" w:rsidP="00184254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Прикладно</w:t>
      </w:r>
      <w:proofErr w:type="spellEnd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-ориентированная подготовка.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Прикладно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ориентированные упражнения.</w:t>
      </w:r>
    </w:p>
    <w:p w:rsidR="00184254" w:rsidRDefault="00184254" w:rsidP="0018425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Упражнения общеразвивающей направленности.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физическая подготовка.</w:t>
      </w:r>
    </w:p>
    <w:p w:rsidR="00184254" w:rsidRDefault="00184254" w:rsidP="0018425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Гимнастика с основами акробатики.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Развитие гибко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сти, координации движений, силы, выносливости.</w:t>
      </w:r>
    </w:p>
    <w:p w:rsidR="00184254" w:rsidRDefault="00184254" w:rsidP="0018425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Лёгкая атлетика.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Развитие выносливости, силы, быст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  <w:t>роты, координации движений.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Лыжная подготовка (лыжные гонки).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Развитие вынос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ливости, силы, координации движений, быстроты.</w:t>
      </w:r>
    </w:p>
    <w:p w:rsidR="00184254" w:rsidRDefault="00184254" w:rsidP="001842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Баскетбол.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Развитие быстроты, силы, выносливости,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ординации движений.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Футбол, гандбол.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Развитие быстроты, силы, выносливости.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84254" w:rsidRDefault="00184254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184254" w:rsidRDefault="00184254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184254" w:rsidRDefault="00184254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184254" w:rsidRDefault="00184254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47A1C" w:rsidRDefault="00747A1C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47A1C" w:rsidRDefault="00747A1C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A735F5" w:rsidRDefault="00A735F5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A735F5" w:rsidRDefault="00A735F5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A735F5" w:rsidRDefault="00A735F5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184254" w:rsidRDefault="00184254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606CBE" w:rsidRPr="007C719B" w:rsidRDefault="007C719B" w:rsidP="007C719B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Тематическое планирование с определением основных видов учебной деятельности учащихся</w:t>
      </w:r>
    </w:p>
    <w:tbl>
      <w:tblPr>
        <w:tblpPr w:leftFromText="180" w:rightFromText="180" w:vertAnchor="text" w:horzAnchor="margin" w:tblpXSpec="center" w:tblpY="929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3174"/>
        <w:gridCol w:w="3079"/>
      </w:tblGrid>
      <w:tr w:rsidR="007C719B" w:rsidRPr="007C719B" w:rsidTr="00747A1C">
        <w:trPr>
          <w:trHeight w:val="1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14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14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14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C719B" w:rsidRPr="007C719B" w:rsidTr="00747A1C">
        <w:trPr>
          <w:trHeight w:val="3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1. Основы 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rPr>
          <w:trHeight w:val="11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История физической культуры.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Олимпийские игры древности. Возрождение Олимпийских игр и олимпийского движения.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        видов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спорта, входящих в программу Олимпийских игр.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современном обществе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Зарождение Олимпийских игр древности.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Исторические сведения о развитии древних Олимпийских игр (виды состязаний, правила их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звестные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участники и победители).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Роль Пьера де Кубертена в становлении и развитии Олимпийских игр современности.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Цель и задачи современного олимпийского движения.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Физические упражнения и игры в Киевской Руси, Московском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Урале и в Сибири.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Первые спортивные клубы в дореволюционной России.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Наши соотечественники — олимпийские чемпионы.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и спорт в 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Федераций на современном этапе.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Определяют цель возрождения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Олимпииских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бъясняют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смысл символики и ритуалов, роль Пьера де Кубертена в становлении олимпийского движения.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человека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комплексы адаптивной (лечебной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)и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корригирующей физической культуры.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самостоятельных занятий по коррекции осанки и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телосложения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Познай себя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Росто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-весовые показатели.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Правильная и неправильная осанка.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для сохранения и поддержания правильной осанки с предметом на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голове.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укрепления мышц стопы.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Зрение. Гимнастика для глаз.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возрастного развития.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самовоспитание. Влияние физических упражнений на основные системы организма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Регулярно контролируя длину своего тела, определяют темпы своего роста.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Регулярно измеряют массу своего тела с помощью напольных весов.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Укрепляют мышцы спины и плечевой пояс с помощью специальных упражнений. Соблюдают элементарные правила, снижающие риск появления болезни глаз. Раскрывают значение нервной системы в управлении движениями и в регуляции основными системами организма.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личный план физического самовоспитания.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упражнения для тренировки различных групп мышц.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Осмысливают, как занятия физическими упражнениями оказывают благотворное влияние на работу и развитие всех систем организма, на его рост и развитие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Режим дня и его основное содержание.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Всестороннее и гармоничное физическое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Здоровье и здоровый образ жизни.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Слагаемые здорового образа жизни. Режим дня. Утренняя гимнастика.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для проведения самостоятельных занятий.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Адаптивная физическая культура.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спортивного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инвентаря для занятий физическими упражнениями в домашних условиях.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Личная гигиена.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Банные процедуры.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питание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Режим труда и отдыха.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Вредные привычки. Допинг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Раскрывают понятие здорового образа жизни, выделяют его основные компоненты и определяют их взаимосвязь со здоровьем человека. Выполняют комплексы упражнений утренней гимнастики.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Оборудуют с помощью родителей место для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самостоятельных занятий физкультурой в домашних условиях и приобретают спортивный инвентарь. Разучивают и выполняют комплексы упражнений для самостоятельных занятий в домашних условиях.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Соблюдают основные гигиенические правила. Выбирают режим правильного питания в зависимости от характера мышечной деятельности.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основные правила организации распорядка дня.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роль и значение занятий физической культурой в профилактике вредных привычек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эффективности занятий физической культурой.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Субъективные и объективные показатели самочувствия.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резервов организма и состояния здоровья с помощью функциональных проб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тесты на приседания и пробу с задержкой дыхания.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травмах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безопасности, страховки и разминки.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возникновения травм и повреждений при занятиях 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физическом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культурой и спортом.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типовых травм, простейшие приёмы и правила оказания самопомощи и первой помощи при травмах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 парах с одноклассниками тренируются в наложении повязок и жгутов, переноске пострадавших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Двигательные умения и умения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спринтерского бега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лёгкой атлетики. Высокий старт от 10 до 15 м. Бег с ускорением от 30 до 40 м. Скоростной бег до 40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м. Бег на результат 60 м.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  Высокий старт от 15 до 30 м. Бег с ускорением от 30 до 50 м. Скоростной бег до 50 м. Бег на результат 60 м.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от 30 до 40 м. Бег с ускорением от 40 до 60 м. Скоростной бег до 60 м. Бег на результат 60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Изучают историю лёгкой атлетики и запоминают имена выдающихся отечественных спортсменов. Описывают технику выполнения беговых упражнений,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осваивают её самостоятельно, выявляют и устраняют характерные ошибки в процессе освоения.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длительного бега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 от 10 до 12 мин.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Бег на 1000 м.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  до 15 мин.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Бег на 1200 м.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темпе: мальчики до 20 мин, девочки до 15 мин.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Бег на 1500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Прыжковые упражнения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прыжка в длину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7—9 шагов разбега.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в длину с 7—9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шагов разбега.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прыжка в высоту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Прыжки в высоту с 3—5 шагов разбега.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Прыжки в высоту с 3—5 шагов разбега.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Процесс совершенствования прыжков в высоту.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метания малого мяча в цель и на дальность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(1X1 м) с расстояния 6—8 м, с 4—5 бросковых шагов на дальность и заданное расстояние. Бросок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набивного мяча (2 кг) двумя руками из-за головы, от груди, снизу вперёд-вверх, из 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партнёра, после броска вверх: с хлопками ладонями, после поворота на 90°, после приседания.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 5—6м, в горизонтальную и вертикальную цель (1X1 м) с расстояния 8-10м, с 4—5 бросковых шагов на дальность и заданное расстояние.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теннисного мяча  на дальность отскока от стены с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места,сшага,с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шагов,с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трёх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шагов;в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горизонтальную и вертикальную цель(1X1 м) с расстояния 10—12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етание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Применяют метательные упражнения для развития соответствующих физических способностей. Взаимодействуют со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скоростн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силовых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метания в цель и на дальность разных снарядов из разных исходных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положений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олчки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броски набивных мячей весом до 3 кг с учётом возрастных и половых особенностей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разученные упражнения для развития скоростно-силовых способностей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разученные упражнения для развития скоростных способностей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название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разучиваемыхупражнений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основы правильной техники их выполнения;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соревнований в беге, прыжках и метаниях;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разминка для </w:t>
            </w:r>
            <w:proofErr w:type="spellStart"/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нения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легкоатлетических упражнений;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представления о темпе, скорости и объёме легкоатлетических упражнений, направленных на развитие выносливости, быстроты,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силы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оординационных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занятиях лёгкой атлетикой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и простейшие программы развития выносливости,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скорос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но-силовых, скоростных и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координационных способностей на основе освоенных легкоатлетических упражнений.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самоконтроля и гигиены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Раскрывают значение легкоатлетических упражнений для укрепления здоровья и основных систем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организаторскими умениями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результатов; подача команд; демонстрация упражнений;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контрольные упражнения и контрольные тесты по лёгкой атлетике.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вида спорта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История гимнастики</w:t>
            </w: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Основная гимнастика.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гимнастика.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гимнастика.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Аэробика. Спортивная акробатика.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и страховки во время занятий физическими упражнениями.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выполнения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физических упражнений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упражнениями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Организующие команды и приёмы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строевых упражнений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из колонны по два и по четыре в колонну по одному разведением и слиянием, по восемь в движении.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Строевой шаг, размыкание и смыкание на месте.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общеразвивающейнаправленности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предметов)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общеразвивающих упражнений без предметов на месте и в движении.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различных положений рук, ног, туловища.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движений руками с ходьбой на месте и в движении, с маховыми движениями ногой, с подскоками, с приседаниями, с поворотами.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Простые связки.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 упражнения в парах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общеразвивающих упражнений. Составляют комбинации из числа разученных упражнений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общеразвивающей направленности (с предметами)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общеразвивающих упражнений с предметами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Мальчики: с набивным и большим мячом, гантелями (1—3 кг). Девочки: с обручами, большим мячом, палками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общеразвивающих упражнений с предметами.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комбинации из числа разученных упражнений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и комбинации на шведской стенке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и совершенствование висов и упоров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Мальчики: 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висы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согнувшись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прогнувшись; подтягивание в висе; поднимание прямых ног в висе. Девочки: смешанные висы; подтягивание из виса лёжа.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Описывают технику данных упражнений. Составляют гимнастические комбинации из числа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разученных упражнений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Опорные прыжки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опорных прыжков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Вскок в упор присев; 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соскок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прогнувшись (козёл в ширину, высота 80— 100 см).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Прыжок ноги врозь (козёл в ширину, высота 100-110 см).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Мальчики: 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прыжок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 ноги (козёл в ширину, высота 100-115 см).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Девочки: 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прыжок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 ноги (козёл в ширину, высота 105-110 см).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акробатических упражнений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вперёд и назад; стойка на лопатках</w:t>
            </w: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Два кувырка вперёд слитно; «мост» из 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 с помощью.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Мальчики: кувырок вперёд в стойку на лопатках; стойка на голове с согнутыми ногами.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Девочки: кувырок назад в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 упражнения без предметов и с предметами; то же с различными способами ходьбы, бега, прыжков, вращений.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с гимнастической скамейкой, на гимнастическом бревне, на гимнастической стенке, брусьях, перекладине, гимнастическом козле и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коне.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упражнения.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Прыжки с пружинного гимнастического мостика в глубину.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Используют гимнастические и акробатические упражнения для развития названных координационных способностей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силовых способностей и силовой выносливости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Лазанье по канату, шесту, гимнастической лестнице.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с партнёром, акробатические, на гимнастической стенке.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Упражнения с предметами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гимнастических упражнений для сохранения правильной осанки,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развития силовых способностей и гибкости;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страховка и помощь во время занятий; обеспечение техники безопасности;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разогревания;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основы выполнения гимнастических упражнений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Применяют упражнения для организации самостоятельных тренировок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и простейшие программы по развитию силовых, координационных способностей и гибкости с предметами и без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предметов,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, с использованием гимнастических снарядов.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Правила самоконтроля.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Способы регулирования физической нагрузки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Используют разученные упражнения в самостоятельных занятиях при решении задач физической и технической подготовки. Осуществляют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самоконтроль за физической нагрузкой во время этих занятий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организаторскими умениями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Помощь и страховка; демонстрация упражнений;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обязанностей командира отделения;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установка и уборка снарядов;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 помощью учителя простейших комбинаций упражнений.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соревнований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вида спорта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История баскетбола.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игры в баскетбол.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игры.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Овладевают основными приёмами игры в баскетбол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Стойки игрока.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Перемещения в стойке приставными шагами боком, лицом и спиной вперёд.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и прыжком.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Повороты без мяча и с мячом.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Комбинации из освоенных элементов техники передвижений (перемещения в стойке, остановка, поворот)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двумя руками от груди и одной рукой от плеча на месте и в движении без сопротивления защитника (в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парах, тройках, квадрате, круге)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приёмов и действий, осваивают их самостоятельно, выявляя и устраняя типичные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Освоение техники ведения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без сопротивления защитника ведущей и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неведущей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рукой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Ведение мяча в низкой, средней и высокой стойке на месте, в движении по прямой, с изменением направления движения и скорости;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ведение с пассивным сопротивлением защитника.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расстояние до корзины — 3,60 м.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расстояние до корзины — 4,80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индивидуальной техники зашиты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Вырывание и выбивание мяча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приёмов и действий,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Закрепление техники владения мячом и развитие координационных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Тактика свободного нападения.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Позиционное нападение (5:0) без изменения позиций игроков.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Нападение быстрым прорывом (1:0).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двух игроков «Отдай мяч и выйди»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Игра по упрощённым правилам ми-ни-баскетбола.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Игры и игровые задания 2:1, 3:1, 3:2, 3:3.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Игра по правилам мини-баскетбола. Дальнейшее обучение технике движений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баскетбол как средство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активного отдыха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вида спорта.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волейбола.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игры в волейбол.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игры в волейбол.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Изучают историю волейбола и запоминают имена выдающихся отечественных волейболистов — олимпийских чемпионов.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Овладевают основными приёмами игры в волейбол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Стойки игрока.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Перемещения в стойке приставными шагами боком, лицом и спиной вперёд.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Ходьба, бег и выполнение заданий (сесть на пол, встать, подпрыгнуть и др.).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 двумя руками на месте и после перемещения вперёд.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Передачи мяча над собой. То же через сетку.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Игра по упрощённым правилам мини-волейбола.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Процесс совершенствования психомоторных способностей. Дальнейшее обучение технике движений и продолжение развития психомоторных способностей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координационных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5-7классы: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 по овладению и совершенствованию в технике перемещений и владения мячом типа бег с изменением направления, скорости,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челночный бег с ведением и без ведения мяча и др.;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метания в цель различными мячами,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жонглирование.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быстроту и точность реакций, прыжки в заданном ритме;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всевозможные упражнения с мячом, выполняемые также в сочетании с бегом, прыжками, акробатическими упражнениями и др.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Игровые упражнения типа 2:1, 3:1, 2:2, 3:2. 3:3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Используют игровые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 для развития названных координационных способностей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Эстафеты, круговая тренировка подвижные игры с мячом,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двусторонние игры  длительностью от 20 с до 12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скоростных и скоростно-силовых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Бег с ускорением, изменением направления, темпа, ритма, из различных исходных положений.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в высокой, средней и низкой стойке с максимальной частотой в течение 7—10 с.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Подвижные игры, эстафеты с мячом и без мяча.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Игровые упражнения с набивным мячом, в сочетании с прыжками, метаниями и бросками мячей разного веса в цель и на дальность.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Нижняя прямая подача мяча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расстояния 3—6 м от сетки.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То же через сетку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Освоение техники прямого нападающего удара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освоенных элементов: приём, передача, удар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освоенных элементов техники перемещений и владения мячом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Тактика свободного нападения.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Позиционное нападение без изменения позиций игроков (6:0).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тактики свободного нападения.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Позиционное нападение с изменением позиций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Знания о спортивной игре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Терминология избранной спортивной игры;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техника ловли, передачи, ведения мяча или броска;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тактика нападений (быстрый прорыв, расстановка игроков, позиционное нападение) и защиты (зонная и личная защита).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организация избранной игры (цель и смысл игры, игровое поле, количество участников, поведение игроков в нападении и защите).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 при занятиях спортивными играми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Овладевают терминологией, относящейся к избранной спортивной игре.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занятия прикладной физической подготовкой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Игровые упражнения по совершенствованию технических приёмов (ловля, передача, броски или удары в цель, ведение, сочетание приёмов).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и игровые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риближённые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содержанию разучиваемых спортивных игр.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самоконтроля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 Осуществляют самоконтроль за физической нагрузкой во время этих занятий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помощь в судействе, комплектование команды,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места проведения игры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приближённым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</w:tr>
      <w:tr w:rsidR="007C719B" w:rsidRPr="007C719B" w:rsidTr="00747A1C">
        <w:trPr>
          <w:trHeight w:val="3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Гандбол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rPr>
          <w:trHeight w:val="28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Краткая характеристика вида спорта.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История гандбола.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игры в гандбол.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игры в гандбол.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для освоения передвижения и остановок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Овладевают основными приёмами игры в гандбол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Стойки игрока.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Перемещения в стойке приставными шагами боком и спиной вперёд.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и прыжком. Повороты без мяча и с мячом.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6—7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на месте и в движении без сопротивления защитника (в парах, тройках, квадрате, круге).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6—7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на месте и в движении с пассивным сопротивлением защитника. Ловля катящегося мяча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в низкой, средней и высокой стойке на месте;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 движении по прямой, с изменением направления движения и скорости ведения без сопротивления защитника ведущей и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неведущей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рукой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6—7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Дальнейшее закрепление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техники ведения мяча. Ведение мяча в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движениипо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прямой, с изменением направления движения и скорости ведения с пассивным сопротивлением защитника ведущей и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неведущей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техникой бросков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сверху в опорном положении и в прыжке.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6—7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сверху, снизу и сбоку согнутой и прямой рукой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индивидуальной техники зашиты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Вырывание и выбивание мяча.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Блокирование броска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Перехват мяча. Игра вратаря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перемещений, владения мячом и развитие кондиционных и координационных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Тактика свободного нападения.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Позиционное нападение без изменения позиций игроков.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Нападение быстрым прорывом (1:0).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двух игроков «Отдай мяч и выйди».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Позиционное нападение с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изменением позиций.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Нападение быстрым прорывом (2:1). Дальнейшее закрепление техники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игрой и комплексное развитие психомоторных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Игра по упрощённым правилам мини-гандбола.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Игры и игровые задания 2:1, 3:1, 3:2, 3:3.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Игра по правилам мини-гандбола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ручной мяч, как средство активного отдыха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вида спорта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История футбола.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игры в футбол.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игры в футбол.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для освоения передвижения и остановок.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Правила техники безопасности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упражнения и тесты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Стойки игрока.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Перемещения в стойке приставными шагами боком и спиной вперёд,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ускорения, старты из различных положений.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6—7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 по прямой с изменением направления движения и скорости ведения без сопротивления защитника ведущей и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неведущей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ногой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6—7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Дальнейшее закрепление техники. Ведение мяча по прямой с изменением направления движения и скорости ведения с пассивным сопротивлением защитника ведущей и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неведущей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приёмов и действий, осваивают их самостоятельно, выявляя и устраняя типичные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техникой ударов по воротам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Удары по воротам указанными способами на точность (меткость) попадания мячом в цель.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6—7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овладения техникой ударов по воротам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5—7 классы: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освоенных элементов: ведение, удар (пас), приём мяча, остановка, удар по воротам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5—7 </w:t>
            </w:r>
            <w:proofErr w:type="spellStart"/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gramStart"/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омбинации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освоенных элементов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техникиперемещений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владения мячом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5—6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Тактика свободного нападения.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Позиционные нападения без изменения позиций игроков.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Нападение в игровых заданиях 3:1, 3:2, 3:3, 2:1 с атакой и без атаки на ворота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Позиционные нападения с изменением позиций игроков. Дальнейшее закрепление приёмов тактики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Овладение игрой и комплексное развитие психомоторных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5—6 классы: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Игра по упрощённым правилам на площадках разных размеров.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Игры и игровые задания 2:1, 3:1, 3:2, 3:3.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класс: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футбола для комплексного развития физических способностей. 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учебнике.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 конце 5,6 и 7  классов готовят итоговые работы на одну из тем, предложенных в учебнике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Развитие двигательных способностей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физкультпауз</w:t>
            </w:r>
            <w:proofErr w:type="spell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(подвижных перемен)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двигательные способности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Пять основных двигательных способностей: гибкость, сила, быстрота, выносливость и ловкость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специально подобранные самостоятельные контрольные упражнения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Гибкость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рук и плечевого пояса. Упражнения для пояса. Упражнения для ног и тазобедренных суставов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гибкости.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свою силу по приведённым показателям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Сила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силы.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свою силу по приведённым показателям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Быстрота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Упражнения для развития быстроты </w:t>
            </w:r>
            <w:proofErr w:type="gramStart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движении</w:t>
            </w:r>
            <w:proofErr w:type="gramEnd"/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(скоростных способностей). Упражнения, одновременно развивающие силу и быстроту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Выполняют разученные </w:t>
            </w: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комплексы упражнений для развития быстроты.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свою быстроту по приведённым показателям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Выносливость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выносливости.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свою выносливость по приведённым показателям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Ловкость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развития двигательной ловкости.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развития локомоторной ловкости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ловкости.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свою ловкость по приведённым показателям</w:t>
            </w:r>
          </w:p>
        </w:tc>
      </w:tr>
      <w:tr w:rsidR="007C719B" w:rsidRPr="007C719B" w:rsidTr="00747A1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пеших туристских походов. Требование к технике безопасности и бережному отношению к природе (экологические требования)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Туризм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История туризма в мире и в России.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Пеший туризм.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Техника движения по равнинной местности.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привала.</w:t>
            </w:r>
          </w:p>
          <w:p w:rsidR="007C719B" w:rsidRPr="00747A1C" w:rsidRDefault="007C719B" w:rsidP="007C719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Бережное отношение к природе.</w:t>
            </w:r>
          </w:p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 Первая помощь при травмах в пешем туристском походе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19B" w:rsidRPr="00747A1C" w:rsidRDefault="007C719B" w:rsidP="007C719B">
            <w:pPr>
              <w:spacing w:after="0" w:line="0" w:lineRule="atLeast"/>
              <w:rPr>
                <w:rFonts w:cs="Calibri"/>
                <w:color w:val="000000"/>
                <w:sz w:val="24"/>
                <w:szCs w:val="24"/>
              </w:rPr>
            </w:pPr>
            <w:r w:rsidRPr="00747A1C">
              <w:rPr>
                <w:rFonts w:ascii="Times New Roman" w:hAnsi="Times New Roman"/>
                <w:color w:val="000000"/>
                <w:sz w:val="24"/>
                <w:szCs w:val="24"/>
              </w:rPr>
              <w:t>Раскрывают историю формирования туризма. Формируют на практике туристские навыки в пешем походе под руководством преподавателя. Объясняют важность бережного отношения к природе. В парах с одноклассниками тренируются в наложении повязок и жгутов, переноске пострадавших</w:t>
            </w:r>
          </w:p>
        </w:tc>
      </w:tr>
    </w:tbl>
    <w:p w:rsidR="00C9460E" w:rsidRDefault="00C9460E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60E" w:rsidRDefault="00C9460E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254" w:rsidRDefault="00A735F5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C6E0A" w:rsidRPr="00EC6E0A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учебного предмета</w:t>
      </w:r>
    </w:p>
    <w:p w:rsidR="00EC6E0A" w:rsidRPr="00EC6E0A" w:rsidRDefault="00EC6E0A" w:rsidP="001842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6250"/>
        <w:gridCol w:w="1749"/>
      </w:tblGrid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Виленский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В.И. Лях,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изическая культура учащихся 5-9 классов. – М.: Просвещение, 2016.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М.Я.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Виленский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Физическая культура.  Учебник для учащихся 5-7 классов. Москва «Просвещение» 2015.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Стандарты нового поколения. Оценка достижения планируемых результатов в начальной школе Москва «Просвещение» 2012.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Кофман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Школьникова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eastAsia="Calibri" w:hAnsi="Times New Roman"/>
                  <w:bCs/>
                  <w:sz w:val="24"/>
                  <w:szCs w:val="24"/>
                  <w:lang w:eastAsia="en-US"/>
                </w:rPr>
                <w:t>2002 г</w:t>
              </w:r>
            </w:smartTag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2.5.</w:t>
            </w:r>
          </w:p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2.6.</w:t>
            </w:r>
          </w:p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Патрикеев А.Ю.. Поурочные разработки по физкультуре  1-4  класс Москва «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Вако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 2014</w:t>
            </w:r>
          </w:p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Варюшин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В.В.,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Лопачёв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Р.Ю. Первые шаги в футболе, методическое пособие, 2014</w:t>
            </w:r>
          </w:p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Толстых Н. Массовый футбол. Организационно-методическое пособие для преподавателей урока физической культуры. Москва 2013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Дополнительная литература для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Аудиозаписи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Бревно гимнастическое напольное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Козел гимнастический</w:t>
            </w:r>
          </w:p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Брусья параллельные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Канат для лазанья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Стенка гимнастическая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м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 кг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малый  мя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мягкий), баскетбольные, волейбольные, футбольные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5.9.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Палка гимнастическая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Скакалка детская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 гимнастический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Планка для прыжков в высоту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Стойка для прыжков в высоту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5.17.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Флажки: разметочные с опорой, стартовые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5.18.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Лента финишная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5.19.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Рулетка измерительная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5.20.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Набор инструментов для подготовки прыжковых ям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Лыжи детские (с креплениями и палками)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Щит баскетбольный тренировочный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Сетка для переноски и хранения мячей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Сетка волейбольная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184254" w:rsidTr="00184254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Аптечка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54" w:rsidRDefault="001842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</w:p>
        </w:tc>
      </w:tr>
    </w:tbl>
    <w:p w:rsidR="00184254" w:rsidRDefault="00184254" w:rsidP="001842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4254" w:rsidRDefault="00184254" w:rsidP="00606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 – демонстрационный экземпляр ( 1 экземпляр);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– полный комплект (для каждого ученика);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 – комплект для фронтальной работы (не менее 1 экземпляра на 2 учеников);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 – комплект, необходимый для работы в группах (1 экземпляр на 5–6 человек) (см. т</w:t>
      </w:r>
      <w:r>
        <w:rPr>
          <w:rFonts w:ascii="Times New Roman" w:hAnsi="Times New Roman"/>
          <w:iCs/>
          <w:sz w:val="24"/>
          <w:szCs w:val="24"/>
        </w:rPr>
        <w:t>абл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r w:rsidR="00606CBE">
        <w:rPr>
          <w:rFonts w:ascii="Times New Roman" w:hAnsi="Times New Roman"/>
          <w:sz w:val="24"/>
          <w:szCs w:val="24"/>
        </w:rPr>
        <w:t>.</w:t>
      </w:r>
    </w:p>
    <w:p w:rsidR="00606CBE" w:rsidRPr="00606CBE" w:rsidRDefault="00606CBE" w:rsidP="0060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254" w:rsidRDefault="00184254" w:rsidP="0018425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b/>
          <w:sz w:val="28"/>
          <w:szCs w:val="28"/>
        </w:rPr>
      </w:pPr>
      <w:r>
        <w:rPr>
          <w:rStyle w:val="FontStyle27"/>
          <w:rFonts w:ascii="Times New Roman" w:hAnsi="Times New Roman" w:cs="Times New Roman"/>
          <w:b/>
          <w:sz w:val="28"/>
          <w:szCs w:val="28"/>
        </w:rPr>
        <w:t>Система контроля и оценки достижения учащихся.</w:t>
      </w:r>
    </w:p>
    <w:p w:rsidR="00184254" w:rsidRDefault="00184254" w:rsidP="00184254">
      <w:pPr>
        <w:spacing w:after="0" w:line="240" w:lineRule="auto"/>
        <w:jc w:val="center"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Оценка успеваемости по физической культуре в 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9 классах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производится на общих основаниях и включает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себя качественные и количественные показатели: уровень 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ответствующих знаний, степень владения двигательными уме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ниями и навыками, умение осуществлять физкультурно-оздо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ровительную и спортивную деятельность, выполнение учеб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ных нормативов. Учитывая психологические особенности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подростков, следует глубже аргументировать выставление той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или иной оценки, шире привлекать учащихся к оценке сво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их достижений и достижений товарищей. Оценка должна сти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мулировать активность подростка, интерес к занятиям физи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ческой культурой, желание улучшить собственные результаты.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 этой связи при оценке успеваемости учитель должен в </w:t>
      </w:r>
      <w:r>
        <w:rPr>
          <w:rFonts w:ascii="Times New Roman" w:hAnsi="Times New Roman"/>
          <w:color w:val="000000"/>
          <w:sz w:val="24"/>
          <w:szCs w:val="24"/>
        </w:rPr>
        <w:t>большей мере ориентироваться на темпы продвижения уче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ника в развитии его двигательных способностей, поощрять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его стремление к самосовершенствованию, к углублению зна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ний в области физической культуры и ведению здорового 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раза жизни.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Учитель должен обеспечить каждому ученику одинаковый </w:t>
      </w:r>
      <w:r>
        <w:rPr>
          <w:rFonts w:ascii="Times New Roman" w:hAnsi="Times New Roman"/>
          <w:color w:val="000000"/>
          <w:sz w:val="24"/>
          <w:szCs w:val="24"/>
        </w:rPr>
        <w:t>доступ к основам физической культуры, опираться на широ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кие и гибкие методы и средства обучения для развития уча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щихся с разным уровнем двигательных и психических спо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собностей. На занятиях по физической культуре следует учи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тывать интересы и склонности детей.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«Физическая культура» в общеобразовательных учреждениях в 2015-2016 учебном году»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определены следующие виды контроля: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предварительный, текущий и итоговый.</w:t>
      </w: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Предварительный контроль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проводится на первых уроках учебного года, в начале изучения отдельных тем или разделов программы.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Данные предварительного учёта следует фиксировать в специальных протоколах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или рабочих тетрадях учителя. То же самое,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кате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показывает опыт школ, целесообразно осуществлять самим учащимся в дневниках самоконтроля, паспортах здоровья.</w:t>
      </w: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>Текущий контроль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позволяет учителю получить сведения о ходе овладения учащимся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программным материалом. Это даёт возможность оценить правильность выбранной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методики обучения.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В процессе урока текущая отметка может быть выставлена за любые слагаемые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программного материала: усвоение знаний и контрольного двигательного умения,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достигнутый уровень в развитии двигательных способностей, выполнение домашних,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самостоятельных заданий, умение осуществлять физкультурно-оздоровительную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деятельность. В отдельных случаях учитель суммирует все полученные за занятие оценки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 один поурочный балл.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Текущая оценка на разных этапах обучения двигательному действию имеет свои особенности. При начальном разучивании техники предъявляется меньше требований, а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само движение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выполняется в облегчённых условиях. На этапе повторения двигательного действия оно выполняется в более сложных, специально созданных условиях. Наконец, на </w:t>
      </w:r>
      <w:r>
        <w:rPr>
          <w:rFonts w:ascii="Times New Roman" w:hAnsi="Times New Roman"/>
          <w:color w:val="000000"/>
          <w:sz w:val="24"/>
          <w:szCs w:val="24"/>
        </w:rPr>
        <w:t xml:space="preserve">этапе совершенствования — в условиях соревнований, игры или в усложнённых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комбинациях.</w:t>
      </w: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Итоговая оценка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выставляется за усвоение темы, раздела, за четверть (в старших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классах — за полугодие), учебный год. Она включает в себя текущие оценки, полученные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учащимися за усвоение программного материала, темпы прироста физических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способностей, умения осуществлять физкультурно-оздоровительную деятельность.</w:t>
      </w:r>
    </w:p>
    <w:p w:rsidR="00184254" w:rsidRDefault="00184254" w:rsidP="00606C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6CBE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Критерии оценки успеваемости по разделам программы.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При оценке знаний учащихся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 предмету «Физическая культура» надо учитывать их глубину, полноту,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аргументированность, умение использовать их применительно к конкретным случаям и занятиям физическими упражнениями.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Оценка «5» выставляется за ответ, в котором учащийся демонстрирует глубокое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понимание сущности материала, логично его излагает, используя в деятельности.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Оценка «4» ставится за ответ, в котором содержатся небольшие неточности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незначительные ошибки.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Оценка «2» выставляется за непонимание и незнание материала программы.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С целью проверки знаний используются различные методы.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Оценка техники владения двигательными действиями, умениями и навыками: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«5» — двигательное действие выполнено правильно (заданным способом), точно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надлежащем темпе, легко и чётко; учащиеся по заданию учителя используют их 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нестандартных условиях;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«4» — двигательное действие выполнено правильно, но недостаточно легко и чётко, наблюдается некоторая скованность движений;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«3» — двигательное действие выполнено в основном правильно, но допущена одна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грубая или несколько мелких ошибок, приведших к неуверенному или напряжённому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выполнению. Учащийся по заданию учителя не может выполнить его в нестандартных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сложных в сравнении с уроком условиях;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«2» — двигательное действие выполнено неправильно, с грубыми ошибками,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неуверенно, нечётко.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В число методов оценки техники владения двигательными действиями входят </w:t>
      </w: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>методы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наблюдения, вызова, упражнения и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комбинированный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Подобными методами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оценивается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и владение способами и умениями осуществлять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физкультурно-оздоровительную деятельность. Учащиеся должны самостоятельно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организовать места занятий, подобрать средства и инвентарь, применять их в конкретных условиях, контролировать ход выполнения деятельности и оценивать итоги.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Чтобы правильно и точно оценить уровень физической подготовленности учащегося,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учителю следует учитывать два показателя. Первый — исходный уровень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подготовленности в соответствии с ныне действующей Комплексной программой </w:t>
      </w:r>
      <w:r>
        <w:rPr>
          <w:rFonts w:ascii="Times New Roman" w:hAnsi="Times New Roman"/>
          <w:color w:val="000000"/>
          <w:sz w:val="24"/>
          <w:szCs w:val="24"/>
        </w:rPr>
        <w:t xml:space="preserve">физического воспитания. Второй — сдвиги ученика в показателях физической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подготовленности за определённый период времени. При оценке сдвигов в показателях определённых качеств учитель должен принимать во внимание особенности развития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отдельных двигательных способностей, динамику их изменения у детей определённого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возраста, исходный уровень. При прогнозировании прироста скоростных способностей, которые являются более консервативными в развитии, не следует планировать больших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сдвигов. При прогнозировании же показателей выносливости в беге умеренной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интенсивности, силовой выносливости темпы прироста могут быть выше.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оценке темпов прироста на отметку «5», «4», «3» учитель должен исходить из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вышеприведённых аргументов, поскольку в каждом конкретном случае предсказание этих темпов осуществить невозможно. Задания учителя по улучшению показателей физической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подготовленности должны представлять определённую трудность, но быть реально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выполнимыми. Достижение этих сдвигов при условии систематических занятий даёт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основание учителю для выставления высокой оценки.</w:t>
      </w: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Итоговая оценка успеваемости по физической культуре складывается из суммы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баллов, полученных учащимся за все её составляющие, учитывая достижения соревнований, олимпиад, спортивных конкурсов (Портфолио достижений).  При этом преимущественное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значение имеют оценки за умения и навыки осуществлять собственно двигательную, физкультурно-оздоровительную деятельность.</w:t>
      </w:r>
    </w:p>
    <w:p w:rsidR="00184254" w:rsidRDefault="00184254" w:rsidP="00184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Учащиеся, отнесённые по состоянию здоровья к подготовительной медицинской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группе, оцениваются на общих основаниях, за исключением тех видов двигательных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действий и нормативов, которые им противопоказаны по состоянию здоровья.</w:t>
      </w:r>
    </w:p>
    <w:p w:rsidR="00184254" w:rsidRDefault="00184254" w:rsidP="001842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Учащиеся специальной медицинской группы оцениваются по уровню овладения ими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раздела    «Основы    знаний»,    умений    осуществлять    физкультурно-оздоровительную деятельность и выполнения доступных для них двигательных действий.</w:t>
      </w:r>
    </w:p>
    <w:p w:rsidR="00A77FBA" w:rsidRDefault="00A77FBA" w:rsidP="00A77FBA">
      <w:pPr>
        <w:shd w:val="clear" w:color="auto" w:fill="FFFFFF"/>
        <w:spacing w:before="60" w:after="120" w:line="168" w:lineRule="atLeast"/>
        <w:ind w:firstLine="570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A77FBA" w:rsidRPr="00A77FBA" w:rsidRDefault="00A77FBA" w:rsidP="00A77FBA">
      <w:pPr>
        <w:shd w:val="clear" w:color="auto" w:fill="FFFFFF"/>
        <w:spacing w:before="60" w:after="120" w:line="168" w:lineRule="atLeast"/>
        <w:ind w:firstLine="57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FBA" w:rsidRPr="00A77FBA" w:rsidRDefault="00A77FBA" w:rsidP="00A77FBA">
      <w:pPr>
        <w:pStyle w:val="a4"/>
        <w:numPr>
          <w:ilvl w:val="0"/>
          <w:numId w:val="11"/>
        </w:numPr>
        <w:shd w:val="clear" w:color="auto" w:fill="FFFFFF"/>
        <w:spacing w:before="60" w:after="120" w:line="168" w:lineRule="atLeast"/>
        <w:jc w:val="both"/>
        <w:rPr>
          <w:rFonts w:ascii="Times New Roman" w:hAnsi="Times New Roman"/>
          <w:color w:val="000000"/>
          <w:sz w:val="16"/>
          <w:szCs w:val="16"/>
        </w:rPr>
      </w:pPr>
      <w:r w:rsidRPr="00A77FBA">
        <w:rPr>
          <w:rFonts w:ascii="Times New Roman" w:hAnsi="Times New Roman"/>
          <w:b/>
          <w:bCs/>
          <w:color w:val="000000"/>
          <w:sz w:val="28"/>
          <w:szCs w:val="28"/>
        </w:rPr>
        <w:t>Планируемы результаты изучения учебного пред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</w:t>
      </w:r>
      <w:r w:rsidRPr="00A77FBA">
        <w:rPr>
          <w:rFonts w:ascii="Times New Roman" w:hAnsi="Times New Roman"/>
          <w:b/>
          <w:bCs/>
          <w:color w:val="000000"/>
          <w:sz w:val="28"/>
          <w:szCs w:val="28"/>
        </w:rPr>
        <w:t>та</w:t>
      </w:r>
    </w:p>
    <w:p w:rsidR="00A77FBA" w:rsidRDefault="00A77FBA" w:rsidP="00A77FBA">
      <w:pPr>
        <w:pStyle w:val="a4"/>
        <w:shd w:val="clear" w:color="auto" w:fill="FFFFFF"/>
        <w:spacing w:before="60" w:after="120" w:line="168" w:lineRule="atLeast"/>
        <w:ind w:left="786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A77FBA" w:rsidRPr="00A77FBA" w:rsidRDefault="00A77FBA" w:rsidP="00A77FBA">
      <w:pPr>
        <w:pStyle w:val="a4"/>
        <w:shd w:val="clear" w:color="auto" w:fill="FFFFFF"/>
        <w:spacing w:before="60" w:after="120" w:line="168" w:lineRule="atLeast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A77FBA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 уметь демонстрировать</w:t>
      </w:r>
      <w:r w:rsidRPr="00A77FBA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000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4878"/>
        <w:gridCol w:w="1341"/>
        <w:gridCol w:w="1204"/>
      </w:tblGrid>
      <w:tr w:rsidR="00A77FBA" w:rsidRPr="00A77FBA" w:rsidTr="00A77FBA"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A77FBA" w:rsidRPr="00A77FBA" w:rsidTr="00A77FBA">
        <w:trPr>
          <w:trHeight w:val="43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 w:rsidRPr="00A77F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A77FBA" w:rsidRPr="00A77FBA" w:rsidTr="00A77FBA"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77FB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A77FBA" w:rsidRPr="00A77FBA" w:rsidTr="00A77F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7FBA" w:rsidRPr="00A77FBA" w:rsidRDefault="00A77FBA" w:rsidP="00A7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 w:rsidRPr="00A77F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77FBA" w:rsidRPr="00A77FBA" w:rsidTr="00A77F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7FBA" w:rsidRPr="00A77FBA" w:rsidRDefault="00A77FBA" w:rsidP="00A7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 xml:space="preserve">Поднимание </w:t>
            </w:r>
            <w:proofErr w:type="gramStart"/>
            <w:r w:rsidRPr="00A77FBA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 w:rsidRPr="00A77FBA">
              <w:rPr>
                <w:rFonts w:ascii="Times New Roman" w:hAnsi="Times New Roman"/>
                <w:sz w:val="24"/>
                <w:szCs w:val="24"/>
              </w:rPr>
              <w:t xml:space="preserve"> лежа на спине руки за </w:t>
            </w:r>
            <w:r w:rsidRPr="00A77FBA">
              <w:rPr>
                <w:rFonts w:ascii="Times New Roman" w:hAnsi="Times New Roman"/>
                <w:sz w:val="24"/>
                <w:szCs w:val="24"/>
              </w:rPr>
              <w:lastRenderedPageBreak/>
              <w:t>головой, кол-во раз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77FBA" w:rsidRPr="00A77FBA" w:rsidTr="00A77FBA"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lastRenderedPageBreak/>
              <w:t>К выносливости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 xml:space="preserve">Бег 2000 м, мин, </w:t>
            </w:r>
            <w:proofErr w:type="gramStart"/>
            <w:r w:rsidRPr="00A77F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A77FBA" w:rsidRPr="00A77FBA" w:rsidTr="00A77FBA"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A77F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77FBA" w:rsidRPr="00A77FBA" w:rsidTr="00A77F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7FBA" w:rsidRPr="00A77FBA" w:rsidRDefault="00A77FBA" w:rsidP="00A7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A77FB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7FBA" w:rsidRPr="00A77FBA" w:rsidRDefault="00A77FBA" w:rsidP="00A77FBA">
            <w:pPr>
              <w:spacing w:before="100" w:beforeAutospacing="1" w:after="100" w:afterAutospacing="1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B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A77FBA" w:rsidRPr="00A77FBA" w:rsidRDefault="00A77FBA" w:rsidP="00A77FBA">
      <w:pPr>
        <w:shd w:val="clear" w:color="auto" w:fill="FFFFFF"/>
        <w:spacing w:before="120" w:after="100" w:afterAutospacing="1" w:line="168" w:lineRule="atLeast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A77FB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7776B" w:rsidRPr="00747A1C" w:rsidRDefault="00C7776B" w:rsidP="00C7776B">
      <w:pPr>
        <w:spacing w:after="0" w:line="27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  </w:t>
      </w:r>
      <w:r w:rsidRPr="00747A1C">
        <w:rPr>
          <w:rFonts w:ascii="Times New Roman" w:hAnsi="Times New Roman"/>
          <w:b/>
          <w:bCs/>
          <w:iCs/>
          <w:color w:val="000000"/>
          <w:sz w:val="24"/>
          <w:szCs w:val="24"/>
        </w:rPr>
        <w:t>В результате освоения физической культуры выпускник основной школы должен:</w:t>
      </w:r>
    </w:p>
    <w:p w:rsidR="00C7776B" w:rsidRPr="00747A1C" w:rsidRDefault="00C7776B" w:rsidP="00C7776B">
      <w:pPr>
        <w:spacing w:after="0" w:line="27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b/>
          <w:bCs/>
          <w:color w:val="000000"/>
          <w:sz w:val="24"/>
          <w:szCs w:val="24"/>
        </w:rPr>
        <w:t>  Знать/понимать</w:t>
      </w:r>
    </w:p>
    <w:p w:rsidR="00C7776B" w:rsidRPr="00747A1C" w:rsidRDefault="00C7776B" w:rsidP="00C7776B">
      <w:pPr>
        <w:spacing w:after="0" w:line="27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>   −  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C7776B" w:rsidRPr="00747A1C" w:rsidRDefault="00C7776B" w:rsidP="00C7776B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 xml:space="preserve">       - основы формирования двигательных действий и развития физических качеств;</w:t>
      </w:r>
    </w:p>
    <w:p w:rsidR="00C7776B" w:rsidRPr="00747A1C" w:rsidRDefault="00C7776B" w:rsidP="00C7776B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 xml:space="preserve">       - способы закаливания организма и основные приемы самомассажа;</w:t>
      </w:r>
    </w:p>
    <w:p w:rsidR="00C7776B" w:rsidRPr="00747A1C" w:rsidRDefault="00C7776B" w:rsidP="00C7776B">
      <w:pPr>
        <w:spacing w:after="0" w:line="27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  <w:r w:rsidRPr="00747A1C">
        <w:rPr>
          <w:rFonts w:ascii="Times New Roman" w:hAnsi="Times New Roman"/>
          <w:color w:val="000000"/>
          <w:sz w:val="24"/>
          <w:szCs w:val="24"/>
        </w:rPr>
        <w:t>:</w:t>
      </w:r>
    </w:p>
    <w:p w:rsidR="00C7776B" w:rsidRPr="00747A1C" w:rsidRDefault="00C7776B" w:rsidP="00C7776B">
      <w:pPr>
        <w:spacing w:after="0" w:line="27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C7776B" w:rsidRPr="00747A1C" w:rsidRDefault="00C7776B" w:rsidP="00C7776B">
      <w:pPr>
        <w:spacing w:after="0" w:line="30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>- выполнять акробатические, гимнастические, легкоатлетические упражнения (комбинации),  технические действия спортивных игр;</w:t>
      </w:r>
    </w:p>
    <w:p w:rsidR="00C7776B" w:rsidRPr="00747A1C" w:rsidRDefault="00C7776B" w:rsidP="00C7776B">
      <w:pPr>
        <w:spacing w:after="0" w:line="300" w:lineRule="atLeast"/>
        <w:ind w:left="284" w:firstLine="16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7776B" w:rsidRPr="00747A1C" w:rsidRDefault="00C7776B" w:rsidP="00C7776B">
      <w:pPr>
        <w:spacing w:after="0" w:line="30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 xml:space="preserve">- осуществлять наблюдения за своим физическим развитием и физической подготовленностью, </w:t>
      </w:r>
      <w:proofErr w:type="gramStart"/>
      <w:r w:rsidRPr="00747A1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47A1C">
        <w:rPr>
          <w:rFonts w:ascii="Times New Roman" w:hAnsi="Times New Roman"/>
          <w:color w:val="000000"/>
          <w:sz w:val="24"/>
          <w:szCs w:val="24"/>
        </w:rPr>
        <w:t xml:space="preserve"> техникой выполнения двигательных действий и режимами физической нагрузки;</w:t>
      </w:r>
    </w:p>
    <w:p w:rsidR="00C7776B" w:rsidRPr="00747A1C" w:rsidRDefault="00C7776B" w:rsidP="00C7776B">
      <w:pPr>
        <w:spacing w:after="0" w:line="300" w:lineRule="atLeast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C7776B" w:rsidRPr="00747A1C" w:rsidRDefault="00C7776B" w:rsidP="00C7776B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:rsidR="00C7776B" w:rsidRPr="00747A1C" w:rsidRDefault="00C7776B" w:rsidP="00C7776B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776B" w:rsidRPr="00747A1C" w:rsidRDefault="00C7776B" w:rsidP="00C7776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 приобретенные  знания и умения в практической  деятельности и повседневной  жизни </w:t>
      </w:r>
      <w:proofErr w:type="gramStart"/>
      <w:r w:rsidRPr="00747A1C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47A1C">
        <w:rPr>
          <w:rFonts w:ascii="Times New Roman" w:hAnsi="Times New Roman"/>
          <w:color w:val="000000"/>
          <w:sz w:val="24"/>
          <w:szCs w:val="24"/>
        </w:rPr>
        <w:t>:</w:t>
      </w:r>
    </w:p>
    <w:p w:rsidR="00C7776B" w:rsidRPr="00747A1C" w:rsidRDefault="00C7776B" w:rsidP="00C7776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C7776B" w:rsidRPr="00747A1C" w:rsidRDefault="00C7776B" w:rsidP="00C7776B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>-  проведения самостоятельных занятий по формированию индивидуального телосложения и коррекции осанки, развитию физических  качеств,  совершенствованию  техники  движений;      </w:t>
      </w:r>
    </w:p>
    <w:p w:rsidR="00C7776B" w:rsidRPr="00747A1C" w:rsidRDefault="00C7776B" w:rsidP="00C7776B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47A1C">
        <w:rPr>
          <w:rFonts w:ascii="Times New Roman" w:hAnsi="Times New Roman"/>
          <w:color w:val="000000"/>
          <w:sz w:val="24"/>
          <w:szCs w:val="24"/>
        </w:rPr>
        <w:t>- включения занятий физической культурой и спортом в активный отдых и досуг.</w:t>
      </w:r>
    </w:p>
    <w:p w:rsidR="00606CBE" w:rsidRPr="00747A1C" w:rsidRDefault="00606CBE" w:rsidP="00184254">
      <w:pPr>
        <w:rPr>
          <w:sz w:val="24"/>
          <w:szCs w:val="24"/>
        </w:rPr>
      </w:pPr>
    </w:p>
    <w:p w:rsidR="00A77FBA" w:rsidRPr="00747A1C" w:rsidRDefault="00A77FBA" w:rsidP="00184254">
      <w:pPr>
        <w:rPr>
          <w:sz w:val="24"/>
          <w:szCs w:val="24"/>
        </w:rPr>
      </w:pPr>
    </w:p>
    <w:p w:rsidR="00A77FBA" w:rsidRDefault="00A77FBA" w:rsidP="00184254"/>
    <w:p w:rsidR="00A77FBA" w:rsidRDefault="00A77FBA" w:rsidP="00184254"/>
    <w:p w:rsidR="00A77FBA" w:rsidRDefault="00A77FBA" w:rsidP="00184254"/>
    <w:p w:rsidR="00A77FBA" w:rsidRDefault="00A77FBA" w:rsidP="00184254"/>
    <w:p w:rsidR="00A77FBA" w:rsidRDefault="00A77FBA" w:rsidP="00184254"/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ПОЯСНЕНИЯ К ТЕМАТИЧЕСКОМУ ПЛАНИРОВАНИЮ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 5 класса начинается обучение технико-тактическим действиям одной из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спортивных игр.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В качестве базовых игр рекомендуются баскетбол, гандбол, волейбол или футбол. При наличии в школе, регионе определённых традиций и со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ответствующих условий вместо указанных спортивных игр в содержание программного материала можно включать любую другую спортивную игру (хоккей с мячом, с шайбой, на тра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ве, бадминтон, теннис и др.).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 этом случае учитель самостоятельно разрабатывает про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граммы обучения технике и тактике избранной спортивной игры, ориентируясь на предложенную схему распределения программного материала.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Обучение сложной технике игры основывается на приоб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ретённых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ребёнка.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Специально подобранные игровые упражнения, выполня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 xml:space="preserve">емые индивидуально, в группах, командах, подвижные игры и задания с мячом создают неограниченные возможности для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развития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ранственных, временных и силовых параметров движений, способность к согласованию отдельных движений в цело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стные комбинации) и кондиционных способностей (силовых, выносливости, скоростных), а также всевозможных сочетаний этих групп способностей. Одновременно материал по спор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тивным играм оказывает многостороннее влияние на разви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тие психических процессов учащегося (восприятие, внимание, память, мышление, воображение и др.), воспитание нрав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ственных и волевых качеств, что обусловлено необходи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мостью соблюдения правил и условий игровых упражнений и самой игры, согласования индивидуальных, групповых и ко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мандных взаимодействий партнёров и соперников.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Уже с 5 класса необходимо стремиться учить детей согла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совывать индивидуальные и простые командные технико-так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тические взаимодействия (с мячом и без мяча) в нападении и в защите, начиная с применения подобранных для этой це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ли подвижных игр (типа «Борьба за мяч», «Мяч капитану») и специальных, постепенно усложняющихся игровых упражне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ний (форм).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Игровые упражнения и формы занятий создают благопри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 xml:space="preserve">ятные условия для самостоятельного выполнения заданий с мячом, реализации на практике индивидуального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и диффе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ренцированного подходов к учащимся, имеющим существен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ные индивидуальные различия (способности). В этой связи</w:t>
      </w:r>
      <w:r w:rsidR="00747A1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особой заботой следует окружить детей со слабой игровой подготовкой, активно включая их в разнообразные виды иг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ровой деятельности.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мостоятельным занятиям спортивными играми.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Гимнастика с элементами акробатики.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Обучение гим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настическим упражнениям, начатое в 1—4 классах, расширя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ется и углубляется. Более сложными становятся упражнения в построениях и перестроениях, общеразвивающие упражне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ния без предметов и с предметами (набивными мячами, пал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ками, обручами, скакалками, булавами, лентами), акробати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ческие упражнения, упорные прыжки, упражнения в висах и упорах на различных гимнастических снарядах.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новесия, дифференцирования пространственных, временных и силовых параметров движений, ориентирования в простран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Начиная с 5 класса усиливается дифференцированный под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ход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чение приобретает музыкальное сопровождение занятий.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После овладения отдельными элементами гимнастические упражнения рекомендуется выполнять в связках, варьируя со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четания, последовательность и число упражнений, включён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ных в несложные комбинации.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Занятия по отделениям, строгая регламентация, необходи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мость соблюдения дисциплины и порядка позволяют воспи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тывать такие волевые качества, как самостоятельность, дис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Гимнастические, упражнения создают благоприятные условия для воспитания самоконтро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ля и самооценки достигнутых результатов.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Учитывая большую доступность, возможность индивиду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альных тренировок, гимнастические упражнения являются хо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рошим средством для организации и проведения самостоя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тельных занятий, особенно при развитии силы, гибкости и улучшении осанки.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 xml:space="preserve">Лёгкая атлетика.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После усвоения основ легкоатлетиче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ских упражнений в беге, прыжках и метаниях, входящих в со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держание программы начальной школы, с 5 класса начинает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ся обучение бегу на короткие и средние дистанции, прыжкам в длину и в высоту с разбега, метаниям.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Данный материал содействует дальнейшему развитию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со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вершенствованию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прежде всего кондиционных и координаци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онных способностей. Основным моментом в обучении легко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одоления естественных и искусственных препятствий и т. д. для повышения прикладного значения занятий и дальнейше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го развития координационных и кондиционных способностей.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Правильное применение материала по лёгкой атлетике способствует воспитанию у учащихся морально-волевых ка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честв, а систематическое проведение занятий на открытом воздухе содействует укреплению здоровья, закаливанию.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Точная количественная оценка результатов легкоатлети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ческих упражнений создаёт благоприятные возможности для обучения учащихся проводить самостоятельный контроль и оценку физической подготовленности.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иболее целесообразными в освоении в 5—7 классах являются прыжки в длину с разбега способом «согнув ноги», в высоту с разбега способом «перешагивание». В 8—9 классах можно используют другие, более сложные спортивные способы прыжков.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Учитывая большую доступность и естественность материа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ла в беге, прыжках и метаниях, особое значение следует уде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лять формированию умений учащихся самостоятельно исполь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зовать легкоатлетические упражнения во время проведения за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нятий (тренировок) в конкретных условиях проживания.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Лыжная подготовка (лыжные гонки).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В начале занятий лыжной подготовкой рекомендуется равномерное прохожде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ние дистанции длиной 2—3 км. Затем с увеличением скоро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сти передвижения дистанция сокращается. Повышение ско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рости планируется постепенно к концу занятий лыжной под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готовкой, что обеспечит суммарную нагрузку и подготовит учащихся к сдаче контрольных нормативов.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Умению правильно распределять силы на дистанции уча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щиеся обучаются на кругах длиной до 1 км с фиксацией вре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 xml:space="preserve">мени прохождения каждого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крута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последующим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анализом результатов. Рекомендуется также провести 1—2-темповые тренировки, что помогает разделить силы на всей дистан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ции и улучшает функциональные показатели школьников.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На каждом занятии необходимо уделять внимание устра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нению ошибок в технике, возникающих при увеличении ско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рости передвижения на различных дистанциях. 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полнения домашних заданий. Задача педагога — ознакомить учащихся с правилами самостоятельной работы для того, что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бы эти занятия не имели отрицательного эффекта.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Начиная с 7 класса в содержание программного материа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 xml:space="preserve">ла включены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элементы единоборств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Этот материал, во-пер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вых,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(ориентирование в пространстве, быстрота реагирования и перестроения двига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тельный действий, равновесие, вестибулярная устойчивость, способность к произвольному расслаблению мышц, диффе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ренцирование силовых параметров движения) и кондицион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ных (скоростно-силовых, силовых, силовой выносливости) способностей.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Занятия с использованием единоборств содей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ствуют также воспитанию волевых качеств: смелости, реши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тельности, уверенности.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Элементы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приёмами единобо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рств тр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US"/>
        </w:rPr>
        <w:t>ебуют тщательной подготовки мест занятий, соблюдения гигиени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ческих правил и техники безопасности.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При соответствующей подготовке учителя программный материал может быть расширен за счёт изучения приёмов других видов единоборств, включая восточные.</w:t>
      </w:r>
    </w:p>
    <w:p w:rsidR="00184254" w:rsidRDefault="00184254" w:rsidP="001842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В связи с отдалённостью МБОУ Краснослободская ОШ (около 15 км до ближайшего ФОК),  в содержании курса физическая культура существуют изменения в разделе плавание. В распределении программного материала рабочей программы, вида спорта плавания не указывается.  </w:t>
      </w:r>
    </w:p>
    <w:p w:rsidR="00184254" w:rsidRDefault="00184254"/>
    <w:sectPr w:rsidR="001842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40" w:rsidRDefault="00143440" w:rsidP="00C46040">
      <w:pPr>
        <w:spacing w:after="0" w:line="240" w:lineRule="auto"/>
      </w:pPr>
      <w:r>
        <w:separator/>
      </w:r>
    </w:p>
  </w:endnote>
  <w:endnote w:type="continuationSeparator" w:id="0">
    <w:p w:rsidR="00143440" w:rsidRDefault="00143440" w:rsidP="00C4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73667"/>
      <w:docPartObj>
        <w:docPartGallery w:val="Page Numbers (Bottom of Page)"/>
        <w:docPartUnique/>
      </w:docPartObj>
    </w:sdtPr>
    <w:sdtEndPr/>
    <w:sdtContent>
      <w:p w:rsidR="00C46040" w:rsidRDefault="00C46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05">
          <w:rPr>
            <w:noProof/>
          </w:rPr>
          <w:t>1</w:t>
        </w:r>
        <w:r>
          <w:fldChar w:fldCharType="end"/>
        </w:r>
      </w:p>
    </w:sdtContent>
  </w:sdt>
  <w:p w:rsidR="00C46040" w:rsidRDefault="00C460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40" w:rsidRDefault="00143440" w:rsidP="00C46040">
      <w:pPr>
        <w:spacing w:after="0" w:line="240" w:lineRule="auto"/>
      </w:pPr>
      <w:r>
        <w:separator/>
      </w:r>
    </w:p>
  </w:footnote>
  <w:footnote w:type="continuationSeparator" w:id="0">
    <w:p w:rsidR="00143440" w:rsidRDefault="00143440" w:rsidP="00C4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17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437FB8"/>
    <w:multiLevelType w:val="multilevel"/>
    <w:tmpl w:val="F7C0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B3197"/>
    <w:multiLevelType w:val="multilevel"/>
    <w:tmpl w:val="66B4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B5354"/>
    <w:multiLevelType w:val="multilevel"/>
    <w:tmpl w:val="0DE0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F68AF"/>
    <w:multiLevelType w:val="multilevel"/>
    <w:tmpl w:val="7BE454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67AB5"/>
    <w:multiLevelType w:val="multilevel"/>
    <w:tmpl w:val="A0267E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CA53B23"/>
    <w:multiLevelType w:val="multilevel"/>
    <w:tmpl w:val="BCD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C779E"/>
    <w:multiLevelType w:val="hybridMultilevel"/>
    <w:tmpl w:val="AC688E02"/>
    <w:lvl w:ilvl="0" w:tplc="7324AAF2">
      <w:start w:val="8"/>
      <w:numFmt w:val="decimal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C0002B"/>
    <w:multiLevelType w:val="multilevel"/>
    <w:tmpl w:val="3834A3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85A6F"/>
    <w:multiLevelType w:val="multilevel"/>
    <w:tmpl w:val="2C6A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F7DAF"/>
    <w:multiLevelType w:val="multilevel"/>
    <w:tmpl w:val="0AF0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734EA"/>
    <w:multiLevelType w:val="multilevel"/>
    <w:tmpl w:val="5EE83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F26DE"/>
    <w:multiLevelType w:val="multilevel"/>
    <w:tmpl w:val="BCE40C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F5924"/>
    <w:multiLevelType w:val="multilevel"/>
    <w:tmpl w:val="E15E7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F1E01"/>
    <w:multiLevelType w:val="multilevel"/>
    <w:tmpl w:val="A880DC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057E1D"/>
    <w:multiLevelType w:val="hybridMultilevel"/>
    <w:tmpl w:val="E4E0E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6D91418"/>
    <w:multiLevelType w:val="multilevel"/>
    <w:tmpl w:val="149848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A0285"/>
    <w:multiLevelType w:val="multilevel"/>
    <w:tmpl w:val="94D419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74501"/>
    <w:multiLevelType w:val="multilevel"/>
    <w:tmpl w:val="0414AD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7247C0"/>
    <w:multiLevelType w:val="hybridMultilevel"/>
    <w:tmpl w:val="D9949FAC"/>
    <w:lvl w:ilvl="0" w:tplc="77DA88B4">
      <w:start w:val="1"/>
      <w:numFmt w:val="decimal"/>
      <w:lvlText w:val="%1."/>
      <w:lvlJc w:val="left"/>
      <w:pPr>
        <w:ind w:left="3352" w:hanging="375"/>
      </w:p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>
      <w:start w:val="1"/>
      <w:numFmt w:val="lowerRoman"/>
      <w:lvlText w:val="%3."/>
      <w:lvlJc w:val="right"/>
      <w:pPr>
        <w:ind w:left="4777" w:hanging="180"/>
      </w:pPr>
    </w:lvl>
    <w:lvl w:ilvl="3" w:tplc="0419000F">
      <w:start w:val="1"/>
      <w:numFmt w:val="decimal"/>
      <w:lvlText w:val="%4."/>
      <w:lvlJc w:val="left"/>
      <w:pPr>
        <w:ind w:left="5497" w:hanging="360"/>
      </w:pPr>
    </w:lvl>
    <w:lvl w:ilvl="4" w:tplc="04190019">
      <w:start w:val="1"/>
      <w:numFmt w:val="lowerLetter"/>
      <w:lvlText w:val="%5."/>
      <w:lvlJc w:val="left"/>
      <w:pPr>
        <w:ind w:left="6217" w:hanging="360"/>
      </w:pPr>
    </w:lvl>
    <w:lvl w:ilvl="5" w:tplc="0419001B">
      <w:start w:val="1"/>
      <w:numFmt w:val="lowerRoman"/>
      <w:lvlText w:val="%6."/>
      <w:lvlJc w:val="right"/>
      <w:pPr>
        <w:ind w:left="6937" w:hanging="180"/>
      </w:pPr>
    </w:lvl>
    <w:lvl w:ilvl="6" w:tplc="0419000F">
      <w:start w:val="1"/>
      <w:numFmt w:val="decimal"/>
      <w:lvlText w:val="%7."/>
      <w:lvlJc w:val="left"/>
      <w:pPr>
        <w:ind w:left="7657" w:hanging="360"/>
      </w:pPr>
    </w:lvl>
    <w:lvl w:ilvl="7" w:tplc="04190019">
      <w:start w:val="1"/>
      <w:numFmt w:val="lowerLetter"/>
      <w:lvlText w:val="%8."/>
      <w:lvlJc w:val="left"/>
      <w:pPr>
        <w:ind w:left="8377" w:hanging="360"/>
      </w:pPr>
    </w:lvl>
    <w:lvl w:ilvl="8" w:tplc="0419001B">
      <w:start w:val="1"/>
      <w:numFmt w:val="lowerRoman"/>
      <w:lvlText w:val="%9."/>
      <w:lvlJc w:val="right"/>
      <w:pPr>
        <w:ind w:left="9097" w:hanging="180"/>
      </w:pPr>
    </w:lvl>
  </w:abstractNum>
  <w:abstractNum w:abstractNumId="21">
    <w:nsid w:val="33AC7C88"/>
    <w:multiLevelType w:val="multilevel"/>
    <w:tmpl w:val="8A4C09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63357A"/>
    <w:multiLevelType w:val="multilevel"/>
    <w:tmpl w:val="8D5A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FD24B7"/>
    <w:multiLevelType w:val="multilevel"/>
    <w:tmpl w:val="4FE46D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B20E8E"/>
    <w:multiLevelType w:val="multilevel"/>
    <w:tmpl w:val="32B4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329DC"/>
    <w:multiLevelType w:val="hybridMultilevel"/>
    <w:tmpl w:val="4D7E2D72"/>
    <w:lvl w:ilvl="0" w:tplc="BF2480A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0E30194"/>
    <w:multiLevelType w:val="multilevel"/>
    <w:tmpl w:val="929AB1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1836B1"/>
    <w:multiLevelType w:val="multilevel"/>
    <w:tmpl w:val="C7E6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50627C08"/>
    <w:multiLevelType w:val="multilevel"/>
    <w:tmpl w:val="4664C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82F3E"/>
    <w:multiLevelType w:val="hybridMultilevel"/>
    <w:tmpl w:val="0E6A7352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F246A"/>
    <w:multiLevelType w:val="multilevel"/>
    <w:tmpl w:val="4E1CE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216CE"/>
    <w:multiLevelType w:val="multilevel"/>
    <w:tmpl w:val="1CC64B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E50F1"/>
    <w:multiLevelType w:val="multilevel"/>
    <w:tmpl w:val="FD2C0E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FA1315"/>
    <w:multiLevelType w:val="multilevel"/>
    <w:tmpl w:val="774A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E71EB0"/>
    <w:multiLevelType w:val="multilevel"/>
    <w:tmpl w:val="D4C66F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4F29E0"/>
    <w:multiLevelType w:val="multilevel"/>
    <w:tmpl w:val="3EF8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91E81"/>
    <w:multiLevelType w:val="multilevel"/>
    <w:tmpl w:val="DC6E1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7042E8"/>
    <w:multiLevelType w:val="multilevel"/>
    <w:tmpl w:val="DB62F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03575B"/>
    <w:multiLevelType w:val="multilevel"/>
    <w:tmpl w:val="2B744F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F159F"/>
    <w:multiLevelType w:val="hybridMultilevel"/>
    <w:tmpl w:val="E11C94B2"/>
    <w:lvl w:ilvl="0" w:tplc="7106692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E9B5BE6"/>
    <w:multiLevelType w:val="multilevel"/>
    <w:tmpl w:val="9B0C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90AAB"/>
    <w:multiLevelType w:val="multilevel"/>
    <w:tmpl w:val="04BE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28"/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8"/>
  </w:num>
  <w:num w:numId="12">
    <w:abstractNumId w:val="36"/>
  </w:num>
  <w:num w:numId="13">
    <w:abstractNumId w:val="42"/>
  </w:num>
  <w:num w:numId="14">
    <w:abstractNumId w:val="22"/>
  </w:num>
  <w:num w:numId="15">
    <w:abstractNumId w:val="3"/>
  </w:num>
  <w:num w:numId="16">
    <w:abstractNumId w:val="11"/>
  </w:num>
  <w:num w:numId="17">
    <w:abstractNumId w:val="41"/>
  </w:num>
  <w:num w:numId="18">
    <w:abstractNumId w:val="24"/>
  </w:num>
  <w:num w:numId="19">
    <w:abstractNumId w:val="27"/>
  </w:num>
  <w:num w:numId="20">
    <w:abstractNumId w:val="2"/>
  </w:num>
  <w:num w:numId="21">
    <w:abstractNumId w:val="1"/>
  </w:num>
  <w:num w:numId="22">
    <w:abstractNumId w:val="35"/>
  </w:num>
  <w:num w:numId="23">
    <w:abstractNumId w:val="26"/>
  </w:num>
  <w:num w:numId="24">
    <w:abstractNumId w:val="10"/>
  </w:num>
  <w:num w:numId="25">
    <w:abstractNumId w:val="7"/>
  </w:num>
  <w:num w:numId="26">
    <w:abstractNumId w:val="14"/>
  </w:num>
  <w:num w:numId="27">
    <w:abstractNumId w:val="15"/>
  </w:num>
  <w:num w:numId="28">
    <w:abstractNumId w:val="34"/>
  </w:num>
  <w:num w:numId="29">
    <w:abstractNumId w:val="9"/>
  </w:num>
  <w:num w:numId="30">
    <w:abstractNumId w:val="12"/>
  </w:num>
  <w:num w:numId="31">
    <w:abstractNumId w:val="39"/>
  </w:num>
  <w:num w:numId="32">
    <w:abstractNumId w:val="32"/>
  </w:num>
  <w:num w:numId="33">
    <w:abstractNumId w:val="37"/>
  </w:num>
  <w:num w:numId="34">
    <w:abstractNumId w:val="18"/>
  </w:num>
  <w:num w:numId="35">
    <w:abstractNumId w:val="5"/>
  </w:num>
  <w:num w:numId="36">
    <w:abstractNumId w:val="38"/>
  </w:num>
  <w:num w:numId="37">
    <w:abstractNumId w:val="17"/>
  </w:num>
  <w:num w:numId="38">
    <w:abstractNumId w:val="13"/>
  </w:num>
  <w:num w:numId="39">
    <w:abstractNumId w:val="23"/>
  </w:num>
  <w:num w:numId="40">
    <w:abstractNumId w:val="31"/>
  </w:num>
  <w:num w:numId="41">
    <w:abstractNumId w:val="4"/>
  </w:num>
  <w:num w:numId="42">
    <w:abstractNumId w:val="21"/>
  </w:num>
  <w:num w:numId="43">
    <w:abstractNumId w:val="29"/>
  </w:num>
  <w:num w:numId="44">
    <w:abstractNumId w:val="33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6F"/>
    <w:rsid w:val="000B0088"/>
    <w:rsid w:val="00143440"/>
    <w:rsid w:val="00184254"/>
    <w:rsid w:val="00200691"/>
    <w:rsid w:val="0026632F"/>
    <w:rsid w:val="002C59A9"/>
    <w:rsid w:val="003568D2"/>
    <w:rsid w:val="004716E8"/>
    <w:rsid w:val="00606CBE"/>
    <w:rsid w:val="00747A1C"/>
    <w:rsid w:val="007C719B"/>
    <w:rsid w:val="007D24F2"/>
    <w:rsid w:val="007E1D63"/>
    <w:rsid w:val="00807105"/>
    <w:rsid w:val="008B360E"/>
    <w:rsid w:val="00A735F5"/>
    <w:rsid w:val="00A77FBA"/>
    <w:rsid w:val="00C12D67"/>
    <w:rsid w:val="00C46040"/>
    <w:rsid w:val="00C7776B"/>
    <w:rsid w:val="00C9460E"/>
    <w:rsid w:val="00EC6E0A"/>
    <w:rsid w:val="00F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254"/>
    <w:pPr>
      <w:ind w:left="720"/>
      <w:contextualSpacing/>
    </w:pPr>
  </w:style>
  <w:style w:type="character" w:customStyle="1" w:styleId="FontStyle27">
    <w:name w:val="Font Style27"/>
    <w:rsid w:val="00184254"/>
    <w:rPr>
      <w:rFonts w:ascii="Century Schoolbook" w:hAnsi="Century Schoolbook" w:cs="Century Schoolbook" w:hint="default"/>
      <w:sz w:val="20"/>
      <w:szCs w:val="20"/>
    </w:rPr>
  </w:style>
  <w:style w:type="table" w:customStyle="1" w:styleId="1">
    <w:name w:val="Сетка таблицы1"/>
    <w:basedOn w:val="a1"/>
    <w:rsid w:val="0018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C719B"/>
  </w:style>
  <w:style w:type="paragraph" w:customStyle="1" w:styleId="c0">
    <w:name w:val="c0"/>
    <w:basedOn w:val="a"/>
    <w:rsid w:val="007C7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C719B"/>
  </w:style>
  <w:style w:type="character" w:styleId="a5">
    <w:name w:val="Hyperlink"/>
    <w:basedOn w:val="a0"/>
    <w:uiPriority w:val="99"/>
    <w:semiHidden/>
    <w:unhideWhenUsed/>
    <w:rsid w:val="007C71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719B"/>
    <w:rPr>
      <w:color w:val="800080"/>
      <w:u w:val="single"/>
    </w:rPr>
  </w:style>
  <w:style w:type="character" w:customStyle="1" w:styleId="apple-converted-space">
    <w:name w:val="apple-converted-space"/>
    <w:basedOn w:val="a0"/>
    <w:rsid w:val="007C719B"/>
  </w:style>
  <w:style w:type="paragraph" w:styleId="a7">
    <w:name w:val="Balloon Text"/>
    <w:basedOn w:val="a"/>
    <w:link w:val="a8"/>
    <w:uiPriority w:val="99"/>
    <w:semiHidden/>
    <w:unhideWhenUsed/>
    <w:rsid w:val="00C4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0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4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604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4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60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254"/>
    <w:pPr>
      <w:ind w:left="720"/>
      <w:contextualSpacing/>
    </w:pPr>
  </w:style>
  <w:style w:type="character" w:customStyle="1" w:styleId="FontStyle27">
    <w:name w:val="Font Style27"/>
    <w:rsid w:val="00184254"/>
    <w:rPr>
      <w:rFonts w:ascii="Century Schoolbook" w:hAnsi="Century Schoolbook" w:cs="Century Schoolbook" w:hint="default"/>
      <w:sz w:val="20"/>
      <w:szCs w:val="20"/>
    </w:rPr>
  </w:style>
  <w:style w:type="table" w:customStyle="1" w:styleId="1">
    <w:name w:val="Сетка таблицы1"/>
    <w:basedOn w:val="a1"/>
    <w:rsid w:val="0018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C719B"/>
  </w:style>
  <w:style w:type="paragraph" w:customStyle="1" w:styleId="c0">
    <w:name w:val="c0"/>
    <w:basedOn w:val="a"/>
    <w:rsid w:val="007C7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C719B"/>
  </w:style>
  <w:style w:type="character" w:styleId="a5">
    <w:name w:val="Hyperlink"/>
    <w:basedOn w:val="a0"/>
    <w:uiPriority w:val="99"/>
    <w:semiHidden/>
    <w:unhideWhenUsed/>
    <w:rsid w:val="007C71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719B"/>
    <w:rPr>
      <w:color w:val="800080"/>
      <w:u w:val="single"/>
    </w:rPr>
  </w:style>
  <w:style w:type="character" w:customStyle="1" w:styleId="apple-converted-space">
    <w:name w:val="apple-converted-space"/>
    <w:basedOn w:val="a0"/>
    <w:rsid w:val="007C719B"/>
  </w:style>
  <w:style w:type="paragraph" w:styleId="a7">
    <w:name w:val="Balloon Text"/>
    <w:basedOn w:val="a"/>
    <w:link w:val="a8"/>
    <w:uiPriority w:val="99"/>
    <w:semiHidden/>
    <w:unhideWhenUsed/>
    <w:rsid w:val="00C4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0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4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604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4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60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46</Pages>
  <Words>14365</Words>
  <Characters>81887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2015-11-01T08:44:00Z</cp:lastPrinted>
  <dcterms:created xsi:type="dcterms:W3CDTF">2015-10-31T19:25:00Z</dcterms:created>
  <dcterms:modified xsi:type="dcterms:W3CDTF">2015-11-01T10:17:00Z</dcterms:modified>
</cp:coreProperties>
</file>